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31" w:rsidRDefault="00952131"/>
    <w:p w:rsidR="00952131" w:rsidRPr="00952131" w:rsidRDefault="00D028C5" w:rsidP="00952131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6E7831C" wp14:editId="3A9DB645">
            <wp:simplePos x="0" y="0"/>
            <wp:positionH relativeFrom="column">
              <wp:posOffset>-449580</wp:posOffset>
            </wp:positionH>
            <wp:positionV relativeFrom="paragraph">
              <wp:posOffset>97790</wp:posOffset>
            </wp:positionV>
            <wp:extent cx="2065020" cy="2865120"/>
            <wp:effectExtent l="0" t="0" r="0" b="0"/>
            <wp:wrapTight wrapText="bothSides">
              <wp:wrapPolygon edited="0">
                <wp:start x="0" y="0"/>
                <wp:lineTo x="0" y="21399"/>
                <wp:lineTo x="21321" y="21399"/>
                <wp:lineTo x="2132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131" w:rsidRPr="00952131" w:rsidRDefault="0026106D" w:rsidP="00952131"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47F9858" wp14:editId="3E04439B">
            <wp:simplePos x="0" y="0"/>
            <wp:positionH relativeFrom="column">
              <wp:posOffset>836930</wp:posOffset>
            </wp:positionH>
            <wp:positionV relativeFrom="paragraph">
              <wp:posOffset>41910</wp:posOffset>
            </wp:positionV>
            <wp:extent cx="2183130" cy="2910840"/>
            <wp:effectExtent l="0" t="0" r="7620" b="3810"/>
            <wp:wrapTight wrapText="bothSides">
              <wp:wrapPolygon edited="0">
                <wp:start x="0" y="0"/>
                <wp:lineTo x="0" y="21487"/>
                <wp:lineTo x="21487" y="21487"/>
                <wp:lineTo x="21487" y="0"/>
                <wp:lineTo x="0" y="0"/>
              </wp:wrapPolygon>
            </wp:wrapTight>
            <wp:docPr id="1" name="Picture 1" descr="cid:9f86ef09-89bf-4b84-8ee7-3b04fa41332a@GBRP12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f86ef09-89bf-4b84-8ee7-3b04fa41332a@GBRP123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26106D" w:rsidP="00952131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B0C1CCE" wp14:editId="2AB9F084">
            <wp:simplePos x="0" y="0"/>
            <wp:positionH relativeFrom="column">
              <wp:posOffset>-617220</wp:posOffset>
            </wp:positionH>
            <wp:positionV relativeFrom="paragraph">
              <wp:posOffset>106680</wp:posOffset>
            </wp:positionV>
            <wp:extent cx="2320290" cy="3253740"/>
            <wp:effectExtent l="0" t="0" r="3810" b="3810"/>
            <wp:wrapTight wrapText="bothSides">
              <wp:wrapPolygon edited="0">
                <wp:start x="0" y="0"/>
                <wp:lineTo x="0" y="21499"/>
                <wp:lineTo x="21458" y="21499"/>
                <wp:lineTo x="214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952131" w:rsidP="00952131"/>
    <w:p w:rsidR="00952131" w:rsidRPr="00952131" w:rsidRDefault="0026106D" w:rsidP="00952131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E226B49" wp14:editId="697AAD67">
            <wp:simplePos x="0" y="0"/>
            <wp:positionH relativeFrom="column">
              <wp:posOffset>1045845</wp:posOffset>
            </wp:positionH>
            <wp:positionV relativeFrom="paragraph">
              <wp:posOffset>64770</wp:posOffset>
            </wp:positionV>
            <wp:extent cx="2339340" cy="3418840"/>
            <wp:effectExtent l="0" t="0" r="3810" b="0"/>
            <wp:wrapThrough wrapText="bothSides">
              <wp:wrapPolygon edited="0">
                <wp:start x="0" y="0"/>
                <wp:lineTo x="0" y="21423"/>
                <wp:lineTo x="21459" y="21423"/>
                <wp:lineTo x="2145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41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131" w:rsidRPr="00952131" w:rsidRDefault="00952131" w:rsidP="00952131"/>
    <w:p w:rsidR="00952131" w:rsidRPr="00952131" w:rsidRDefault="00952131" w:rsidP="00952131"/>
    <w:p w:rsidR="00952131" w:rsidRDefault="00952131" w:rsidP="00952131"/>
    <w:p w:rsidR="00952131" w:rsidRPr="00952131" w:rsidRDefault="00952131" w:rsidP="00952131"/>
    <w:p w:rsidR="00952131" w:rsidRDefault="00952131" w:rsidP="00952131"/>
    <w:p w:rsidR="0026106D" w:rsidRDefault="00952131" w:rsidP="00952131">
      <w:pPr>
        <w:tabs>
          <w:tab w:val="left" w:pos="1104"/>
        </w:tabs>
        <w:ind w:left="-1418"/>
      </w:pPr>
      <w:r>
        <w:tab/>
      </w:r>
    </w:p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Pr="0026106D" w:rsidRDefault="0026106D" w:rsidP="0026106D"/>
    <w:p w:rsidR="0026106D" w:rsidRDefault="0026106D" w:rsidP="0026106D"/>
    <w:p w:rsidR="0026106D" w:rsidRDefault="0026106D" w:rsidP="0026106D"/>
    <w:p w:rsidR="00497963" w:rsidRPr="0026106D" w:rsidRDefault="007F7251" w:rsidP="0026106D">
      <w:pPr>
        <w:ind w:left="2160" w:firstLine="720"/>
        <w:jc w:val="center"/>
      </w:pPr>
      <w:bookmarkStart w:id="0" w:name="_GoBack"/>
      <w:bookmarkEnd w:id="0"/>
      <w:r>
        <w:t xml:space="preserve">. </w:t>
      </w:r>
    </w:p>
    <w:sectPr w:rsidR="00497963" w:rsidRPr="00261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altName w:val="ESRI NIMA VMAP1&amp;2 P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7B4"/>
    <w:multiLevelType w:val="multilevel"/>
    <w:tmpl w:val="DE74A712"/>
    <w:lvl w:ilvl="0">
      <w:start w:val="1"/>
      <w:numFmt w:val="decimal"/>
      <w:pStyle w:val="ReportLevel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ReportLevel2"/>
      <w:lvlText w:val="%1.%2"/>
      <w:lvlJc w:val="left"/>
      <w:pPr>
        <w:ind w:left="2909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>
    <w:nsid w:val="23AE0235"/>
    <w:multiLevelType w:val="hybridMultilevel"/>
    <w:tmpl w:val="4956F018"/>
    <w:lvl w:ilvl="0" w:tplc="5E5C686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99D392B"/>
    <w:multiLevelType w:val="multilevel"/>
    <w:tmpl w:val="1E2836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29E45424"/>
    <w:multiLevelType w:val="multilevel"/>
    <w:tmpl w:val="F8462B7A"/>
    <w:lvl w:ilvl="0">
      <w:start w:val="1"/>
      <w:numFmt w:val="upperLetter"/>
      <w:pStyle w:val="Appendix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eportLevel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NLI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"/>
  </w:num>
  <w:num w:numId="18">
    <w:abstractNumId w:val="3"/>
  </w:num>
  <w:num w:numId="19">
    <w:abstractNumId w:val="0"/>
  </w:num>
  <w:num w:numId="20">
    <w:abstractNumId w:val="0"/>
  </w:num>
  <w:num w:numId="21">
    <w:abstractNumId w:val="0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31"/>
    <w:rsid w:val="0026106D"/>
    <w:rsid w:val="00497963"/>
    <w:rsid w:val="005321A8"/>
    <w:rsid w:val="006636A9"/>
    <w:rsid w:val="007F7251"/>
    <w:rsid w:val="00952131"/>
    <w:rsid w:val="00AE614E"/>
    <w:rsid w:val="00D0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A8"/>
    <w:rPr>
      <w:rFonts w:ascii="Bliss Regular" w:hAnsi="Bliss Regular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21A8"/>
    <w:pPr>
      <w:keepNext/>
      <w:keepLines/>
      <w:numPr>
        <w:numId w:val="23"/>
      </w:numPr>
      <w:spacing w:before="480" w:after="240"/>
      <w:outlineLvl w:val="0"/>
    </w:pPr>
    <w:rPr>
      <w:rFonts w:eastAsiaTheme="majorEastAsia" w:cstheme="majorBidi"/>
      <w:b/>
      <w:bCs/>
      <w:color w:val="00266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1A8"/>
    <w:pPr>
      <w:keepNext/>
      <w:keepLines/>
      <w:numPr>
        <w:ilvl w:val="1"/>
        <w:numId w:val="23"/>
      </w:numPr>
      <w:shd w:val="clear" w:color="auto" w:fill="002663"/>
      <w:spacing w:before="200"/>
      <w:outlineLvl w:val="1"/>
    </w:pPr>
    <w:rPr>
      <w:rFonts w:eastAsiaTheme="majorEastAsia" w:cstheme="majorBidi"/>
      <w:b/>
      <w:bCs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1A8"/>
    <w:pPr>
      <w:keepNext/>
      <w:keepLines/>
      <w:numPr>
        <w:ilvl w:val="2"/>
        <w:numId w:val="23"/>
      </w:numPr>
      <w:spacing w:before="200"/>
      <w:outlineLvl w:val="2"/>
    </w:pPr>
    <w:rPr>
      <w:rFonts w:eastAsiaTheme="majorEastAsia" w:cstheme="majorBidi"/>
      <w:bCs/>
      <w:color w:val="002663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21A8"/>
    <w:pPr>
      <w:keepNext/>
      <w:keepLines/>
      <w:numPr>
        <w:ilvl w:val="3"/>
        <w:numId w:val="23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1A8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1A8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1A8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1A8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1A8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NLIHeading3">
    <w:name w:val="RNLI Heading 3"/>
    <w:basedOn w:val="Normal"/>
    <w:link w:val="RNLIHeading3Char"/>
    <w:qFormat/>
    <w:rsid w:val="005321A8"/>
    <w:pPr>
      <w:ind w:left="360" w:hanging="360"/>
      <w:jc w:val="both"/>
    </w:pPr>
    <w:rPr>
      <w:rFonts w:eastAsia="Times New Roman" w:cs="Times New Roman"/>
      <w:color w:val="002663"/>
      <w:sz w:val="24"/>
      <w:lang w:eastAsia="en-GB"/>
    </w:rPr>
  </w:style>
  <w:style w:type="character" w:customStyle="1" w:styleId="RNLIHeading3Char">
    <w:name w:val="RNLI Heading 3 Char"/>
    <w:basedOn w:val="DefaultParagraphFont"/>
    <w:link w:val="RNLIHeading3"/>
    <w:rsid w:val="005321A8"/>
    <w:rPr>
      <w:rFonts w:ascii="Bliss Regular" w:eastAsia="Times New Roman" w:hAnsi="Bliss Regular" w:cs="Times New Roman"/>
      <w:color w:val="002663"/>
      <w:lang w:eastAsia="en-GB"/>
    </w:rPr>
  </w:style>
  <w:style w:type="paragraph" w:customStyle="1" w:styleId="RNLIHeading2">
    <w:name w:val="RNLI Heading 2"/>
    <w:basedOn w:val="Header"/>
    <w:next w:val="Normal"/>
    <w:link w:val="RNLIHeading2Char"/>
    <w:qFormat/>
    <w:rsid w:val="005321A8"/>
    <w:pPr>
      <w:shd w:val="clear" w:color="auto" w:fill="002663"/>
      <w:spacing w:before="240"/>
    </w:pPr>
    <w:rPr>
      <w:rFonts w:eastAsia="Times New Roman" w:cs="Times New Roman"/>
      <w:color w:val="FFFFFF" w:themeColor="background1"/>
      <w:sz w:val="28"/>
      <w:szCs w:val="28"/>
      <w:lang w:eastAsia="en-GB"/>
    </w:rPr>
  </w:style>
  <w:style w:type="character" w:customStyle="1" w:styleId="RNLIHeading2Char">
    <w:name w:val="RNLI Heading 2 Char"/>
    <w:basedOn w:val="DefaultParagraphFont"/>
    <w:link w:val="RNLIHeading2"/>
    <w:rsid w:val="005321A8"/>
    <w:rPr>
      <w:rFonts w:ascii="Bliss Regular" w:eastAsia="Times New Roman" w:hAnsi="Bliss Regular" w:cs="Times New Roman"/>
      <w:color w:val="FFFFFF" w:themeColor="background1"/>
      <w:sz w:val="28"/>
      <w:szCs w:val="28"/>
      <w:shd w:val="clear" w:color="auto" w:fill="002663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321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1A8"/>
  </w:style>
  <w:style w:type="paragraph" w:customStyle="1" w:styleId="ReportText">
    <w:name w:val="Report Text"/>
    <w:basedOn w:val="Normal"/>
    <w:link w:val="ReportTextChar"/>
    <w:qFormat/>
    <w:rsid w:val="005321A8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ArialMT" w:hAnsi="ArialMT" w:cs="ArialMT"/>
      <w:color w:val="001921"/>
      <w:szCs w:val="18"/>
    </w:rPr>
  </w:style>
  <w:style w:type="character" w:customStyle="1" w:styleId="ReportTextChar">
    <w:name w:val="Report Text Char"/>
    <w:basedOn w:val="DefaultParagraphFont"/>
    <w:link w:val="ReportText"/>
    <w:rsid w:val="005321A8"/>
    <w:rPr>
      <w:rFonts w:ascii="ArialMT" w:hAnsi="ArialMT" w:cs="ArialMT"/>
      <w:color w:val="001921"/>
      <w:sz w:val="20"/>
      <w:szCs w:val="18"/>
    </w:rPr>
  </w:style>
  <w:style w:type="paragraph" w:customStyle="1" w:styleId="AppendixHeading1">
    <w:name w:val="Appendix Heading 1"/>
    <w:basedOn w:val="Heading1"/>
    <w:link w:val="AppendixHeading1Char"/>
    <w:autoRedefine/>
    <w:qFormat/>
    <w:rsid w:val="005321A8"/>
    <w:pPr>
      <w:numPr>
        <w:numId w:val="22"/>
      </w:numPr>
    </w:pPr>
  </w:style>
  <w:style w:type="character" w:customStyle="1" w:styleId="AppendixHeading1Char">
    <w:name w:val="Appendix Heading 1 Char"/>
    <w:basedOn w:val="Heading1Char"/>
    <w:link w:val="AppendixHeading1"/>
    <w:rsid w:val="005321A8"/>
    <w:rPr>
      <w:rFonts w:ascii="Bliss Regular" w:eastAsiaTheme="majorEastAsia" w:hAnsi="Bliss Regular" w:cstheme="majorBidi"/>
      <w:b/>
      <w:bCs/>
      <w:color w:val="002663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321A8"/>
    <w:rPr>
      <w:rFonts w:ascii="Bliss Regular" w:eastAsiaTheme="majorEastAsia" w:hAnsi="Bliss Regular" w:cstheme="majorBidi"/>
      <w:b/>
      <w:bCs/>
      <w:color w:val="002663"/>
      <w:sz w:val="36"/>
      <w:szCs w:val="28"/>
    </w:rPr>
  </w:style>
  <w:style w:type="paragraph" w:customStyle="1" w:styleId="ReportLevel1">
    <w:name w:val="Report Level 1"/>
    <w:next w:val="Normal"/>
    <w:link w:val="ReportLevel1Char"/>
    <w:qFormat/>
    <w:rsid w:val="005321A8"/>
    <w:pPr>
      <w:numPr>
        <w:numId w:val="21"/>
      </w:numPr>
      <w:tabs>
        <w:tab w:val="left" w:pos="-938"/>
      </w:tabs>
      <w:spacing w:before="120" w:after="57"/>
    </w:pPr>
    <w:rPr>
      <w:rFonts w:ascii="Arial-BoldMT" w:hAnsi="Arial-BoldMT" w:cs="Arial-BoldMT"/>
      <w:b/>
      <w:bCs/>
      <w:color w:val="66CCFF"/>
      <w:sz w:val="25"/>
      <w:szCs w:val="25"/>
    </w:rPr>
  </w:style>
  <w:style w:type="character" w:customStyle="1" w:styleId="ReportLevel1Char">
    <w:name w:val="Report Level 1 Char"/>
    <w:basedOn w:val="DefaultParagraphFont"/>
    <w:link w:val="ReportLevel1"/>
    <w:rsid w:val="005321A8"/>
    <w:rPr>
      <w:rFonts w:ascii="Arial-BoldMT" w:hAnsi="Arial-BoldMT" w:cs="Arial-BoldMT"/>
      <w:b/>
      <w:bCs/>
      <w:color w:val="66CCFF"/>
      <w:sz w:val="25"/>
      <w:szCs w:val="25"/>
    </w:rPr>
  </w:style>
  <w:style w:type="paragraph" w:customStyle="1" w:styleId="ReportLevel2">
    <w:name w:val="Report Level 2"/>
    <w:basedOn w:val="ReportLevel1"/>
    <w:next w:val="Normal"/>
    <w:link w:val="ReportLevel2Char"/>
    <w:qFormat/>
    <w:rsid w:val="005321A8"/>
    <w:pPr>
      <w:numPr>
        <w:ilvl w:val="1"/>
      </w:numPr>
      <w:tabs>
        <w:tab w:val="clear" w:pos="-938"/>
      </w:tabs>
    </w:pPr>
    <w:rPr>
      <w:b w:val="0"/>
      <w:i/>
      <w:sz w:val="22"/>
      <w:szCs w:val="22"/>
    </w:rPr>
  </w:style>
  <w:style w:type="character" w:customStyle="1" w:styleId="ReportLevel2Char">
    <w:name w:val="Report Level 2 Char"/>
    <w:basedOn w:val="ReportLevel1Char"/>
    <w:link w:val="ReportLevel2"/>
    <w:rsid w:val="005321A8"/>
    <w:rPr>
      <w:rFonts w:ascii="Arial-BoldMT" w:hAnsi="Arial-BoldMT" w:cs="Arial-BoldMT"/>
      <w:b w:val="0"/>
      <w:bCs/>
      <w:i/>
      <w:color w:val="66CCFF"/>
      <w:sz w:val="22"/>
      <w:szCs w:val="22"/>
    </w:rPr>
  </w:style>
  <w:style w:type="paragraph" w:customStyle="1" w:styleId="ReportLevel3">
    <w:name w:val="Report Level 3"/>
    <w:basedOn w:val="ReportLevel2"/>
    <w:next w:val="Normal"/>
    <w:link w:val="ReportLevel3Char"/>
    <w:qFormat/>
    <w:rsid w:val="005321A8"/>
    <w:pPr>
      <w:numPr>
        <w:ilvl w:val="2"/>
        <w:numId w:val="6"/>
      </w:numPr>
      <w:tabs>
        <w:tab w:val="num" w:pos="360"/>
        <w:tab w:val="num" w:pos="2160"/>
      </w:tabs>
      <w:ind w:left="364" w:hanging="360"/>
    </w:pPr>
    <w:rPr>
      <w:rFonts w:ascii="ArialMT" w:hAnsi="ArialMT" w:cs="Arial"/>
      <w:b/>
      <w:color w:val="001921"/>
      <w:sz w:val="18"/>
    </w:rPr>
  </w:style>
  <w:style w:type="character" w:customStyle="1" w:styleId="ReportLevel3Char">
    <w:name w:val="Report Level 3 Char"/>
    <w:basedOn w:val="ReportTextChar"/>
    <w:link w:val="ReportLevel3"/>
    <w:rsid w:val="005321A8"/>
    <w:rPr>
      <w:rFonts w:ascii="ArialMT" w:hAnsi="ArialMT" w:cs="Arial"/>
      <w:b/>
      <w:bCs/>
      <w:i/>
      <w:color w:val="001921"/>
      <w:sz w:val="18"/>
      <w:szCs w:val="22"/>
    </w:rPr>
  </w:style>
  <w:style w:type="paragraph" w:customStyle="1" w:styleId="AppendixHeading2">
    <w:name w:val="Appendix Heading 2"/>
    <w:basedOn w:val="RNLIHeading2"/>
    <w:link w:val="AppendixHeading2Char"/>
    <w:qFormat/>
    <w:rsid w:val="005321A8"/>
  </w:style>
  <w:style w:type="character" w:customStyle="1" w:styleId="AppendixHeading2Char">
    <w:name w:val="Appendix Heading 2 Char"/>
    <w:basedOn w:val="RNLIHeading2Char"/>
    <w:link w:val="AppendixHeading2"/>
    <w:rsid w:val="005321A8"/>
    <w:rPr>
      <w:rFonts w:ascii="Bliss Regular" w:eastAsia="Times New Roman" w:hAnsi="Bliss Regular" w:cs="Times New Roman"/>
      <w:color w:val="FFFFFF" w:themeColor="background1"/>
      <w:sz w:val="28"/>
      <w:szCs w:val="28"/>
      <w:shd w:val="clear" w:color="auto" w:fill="002663"/>
      <w:lang w:eastAsia="en-GB"/>
    </w:rPr>
  </w:style>
  <w:style w:type="paragraph" w:customStyle="1" w:styleId="AppendixHeading3">
    <w:name w:val="Appendix Heading 3"/>
    <w:basedOn w:val="ReportLevel2"/>
    <w:link w:val="AppendixHeading3Char"/>
    <w:qFormat/>
    <w:rsid w:val="005321A8"/>
    <w:pPr>
      <w:numPr>
        <w:ilvl w:val="0"/>
        <w:numId w:val="0"/>
      </w:numPr>
      <w:ind w:left="1224" w:hanging="504"/>
    </w:pPr>
  </w:style>
  <w:style w:type="character" w:customStyle="1" w:styleId="AppendixHeading3Char">
    <w:name w:val="Appendix Heading 3 Char"/>
    <w:basedOn w:val="ReportLevel2Char"/>
    <w:link w:val="AppendixHeading3"/>
    <w:rsid w:val="005321A8"/>
    <w:rPr>
      <w:rFonts w:ascii="Arial-BoldMT" w:hAnsi="Arial-BoldMT" w:cs="Arial-BoldMT"/>
      <w:b w:val="0"/>
      <w:bCs/>
      <w:i/>
      <w:color w:val="66CCFF"/>
      <w:sz w:val="22"/>
      <w:szCs w:val="22"/>
    </w:rPr>
  </w:style>
  <w:style w:type="paragraph" w:customStyle="1" w:styleId="RNLIHeading4">
    <w:name w:val="RNLI Heading 4"/>
    <w:basedOn w:val="Heading4"/>
    <w:link w:val="RNLIHeading4Char"/>
    <w:qFormat/>
    <w:rsid w:val="005321A8"/>
    <w:pPr>
      <w:numPr>
        <w:numId w:val="2"/>
      </w:numPr>
      <w:ind w:left="864" w:hanging="864"/>
    </w:pPr>
  </w:style>
  <w:style w:type="character" w:customStyle="1" w:styleId="RNLIHeading4Char">
    <w:name w:val="RNLI Heading 4 Char"/>
    <w:basedOn w:val="Heading4Char"/>
    <w:link w:val="RNLIHeading4"/>
    <w:rsid w:val="005321A8"/>
    <w:rPr>
      <w:rFonts w:ascii="Bliss Regular" w:eastAsiaTheme="majorEastAsia" w:hAnsi="Bliss Regular" w:cstheme="majorBidi"/>
      <w:b/>
      <w:bCs/>
      <w:i/>
      <w:i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321A8"/>
    <w:rPr>
      <w:rFonts w:ascii="Bliss Regular" w:eastAsiaTheme="majorEastAsia" w:hAnsi="Bliss Regular" w:cstheme="majorBidi"/>
      <w:b/>
      <w:bCs/>
      <w:i/>
      <w:i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321A8"/>
    <w:rPr>
      <w:rFonts w:ascii="Bliss Regular" w:eastAsiaTheme="majorEastAsia" w:hAnsi="Bliss Regular" w:cstheme="majorBidi"/>
      <w:b/>
      <w:bCs/>
      <w:color w:val="FFFFFF" w:themeColor="background1"/>
      <w:sz w:val="28"/>
      <w:szCs w:val="26"/>
      <w:shd w:val="clear" w:color="auto" w:fill="002663"/>
    </w:rPr>
  </w:style>
  <w:style w:type="character" w:customStyle="1" w:styleId="Heading3Char">
    <w:name w:val="Heading 3 Char"/>
    <w:basedOn w:val="DefaultParagraphFont"/>
    <w:link w:val="Heading3"/>
    <w:uiPriority w:val="9"/>
    <w:rsid w:val="005321A8"/>
    <w:rPr>
      <w:rFonts w:ascii="Bliss Regular" w:eastAsiaTheme="majorEastAsia" w:hAnsi="Bliss Regular" w:cstheme="majorBidi"/>
      <w:bCs/>
      <w:color w:val="00266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1A8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1A8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1A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1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1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21A8"/>
    <w:pPr>
      <w:tabs>
        <w:tab w:val="left" w:pos="400"/>
        <w:tab w:val="right" w:leader="dot" w:pos="8963"/>
      </w:tabs>
      <w:spacing w:after="100"/>
      <w:ind w:left="567" w:hanging="1418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321A8"/>
    <w:pPr>
      <w:tabs>
        <w:tab w:val="left" w:pos="880"/>
        <w:tab w:val="right" w:leader="dot" w:pos="8963"/>
      </w:tabs>
      <w:spacing w:after="100"/>
      <w:ind w:left="426" w:hanging="993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321A8"/>
    <w:pPr>
      <w:tabs>
        <w:tab w:val="left" w:pos="1320"/>
        <w:tab w:val="right" w:leader="dot" w:pos="8963"/>
      </w:tabs>
      <w:spacing w:after="100"/>
      <w:ind w:left="400" w:hanging="684"/>
    </w:pPr>
  </w:style>
  <w:style w:type="paragraph" w:styleId="Caption">
    <w:name w:val="caption"/>
    <w:basedOn w:val="Normal"/>
    <w:next w:val="Normal"/>
    <w:uiPriority w:val="35"/>
    <w:unhideWhenUsed/>
    <w:qFormat/>
    <w:rsid w:val="005321A8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321A8"/>
    <w:pPr>
      <w:widowControl w:val="0"/>
      <w:spacing w:before="46"/>
      <w:ind w:left="850"/>
    </w:pPr>
    <w:rPr>
      <w:rFonts w:ascii="Arial" w:eastAsia="Arial" w:hAnsi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321A8"/>
    <w:rPr>
      <w:rFonts w:ascii="Arial" w:eastAsia="Arial" w:hAnsi="Arial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5321A8"/>
    <w:rPr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321A8"/>
    <w:rPr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5321A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321A8"/>
    <w:pPr>
      <w:numPr>
        <w:numId w:val="0"/>
      </w:numPr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A8"/>
    <w:rPr>
      <w:rFonts w:ascii="Bliss Regular" w:hAnsi="Bliss Regular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21A8"/>
    <w:pPr>
      <w:keepNext/>
      <w:keepLines/>
      <w:numPr>
        <w:numId w:val="23"/>
      </w:numPr>
      <w:spacing w:before="480" w:after="240"/>
      <w:outlineLvl w:val="0"/>
    </w:pPr>
    <w:rPr>
      <w:rFonts w:eastAsiaTheme="majorEastAsia" w:cstheme="majorBidi"/>
      <w:b/>
      <w:bCs/>
      <w:color w:val="00266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1A8"/>
    <w:pPr>
      <w:keepNext/>
      <w:keepLines/>
      <w:numPr>
        <w:ilvl w:val="1"/>
        <w:numId w:val="23"/>
      </w:numPr>
      <w:shd w:val="clear" w:color="auto" w:fill="002663"/>
      <w:spacing w:before="200"/>
      <w:outlineLvl w:val="1"/>
    </w:pPr>
    <w:rPr>
      <w:rFonts w:eastAsiaTheme="majorEastAsia" w:cstheme="majorBidi"/>
      <w:b/>
      <w:bCs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1A8"/>
    <w:pPr>
      <w:keepNext/>
      <w:keepLines/>
      <w:numPr>
        <w:ilvl w:val="2"/>
        <w:numId w:val="23"/>
      </w:numPr>
      <w:spacing w:before="200"/>
      <w:outlineLvl w:val="2"/>
    </w:pPr>
    <w:rPr>
      <w:rFonts w:eastAsiaTheme="majorEastAsia" w:cstheme="majorBidi"/>
      <w:bCs/>
      <w:color w:val="002663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21A8"/>
    <w:pPr>
      <w:keepNext/>
      <w:keepLines/>
      <w:numPr>
        <w:ilvl w:val="3"/>
        <w:numId w:val="23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1A8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1A8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1A8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1A8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1A8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NLIHeading3">
    <w:name w:val="RNLI Heading 3"/>
    <w:basedOn w:val="Normal"/>
    <w:link w:val="RNLIHeading3Char"/>
    <w:qFormat/>
    <w:rsid w:val="005321A8"/>
    <w:pPr>
      <w:ind w:left="360" w:hanging="360"/>
      <w:jc w:val="both"/>
    </w:pPr>
    <w:rPr>
      <w:rFonts w:eastAsia="Times New Roman" w:cs="Times New Roman"/>
      <w:color w:val="002663"/>
      <w:sz w:val="24"/>
      <w:lang w:eastAsia="en-GB"/>
    </w:rPr>
  </w:style>
  <w:style w:type="character" w:customStyle="1" w:styleId="RNLIHeading3Char">
    <w:name w:val="RNLI Heading 3 Char"/>
    <w:basedOn w:val="DefaultParagraphFont"/>
    <w:link w:val="RNLIHeading3"/>
    <w:rsid w:val="005321A8"/>
    <w:rPr>
      <w:rFonts w:ascii="Bliss Regular" w:eastAsia="Times New Roman" w:hAnsi="Bliss Regular" w:cs="Times New Roman"/>
      <w:color w:val="002663"/>
      <w:lang w:eastAsia="en-GB"/>
    </w:rPr>
  </w:style>
  <w:style w:type="paragraph" w:customStyle="1" w:styleId="RNLIHeading2">
    <w:name w:val="RNLI Heading 2"/>
    <w:basedOn w:val="Header"/>
    <w:next w:val="Normal"/>
    <w:link w:val="RNLIHeading2Char"/>
    <w:qFormat/>
    <w:rsid w:val="005321A8"/>
    <w:pPr>
      <w:shd w:val="clear" w:color="auto" w:fill="002663"/>
      <w:spacing w:before="240"/>
    </w:pPr>
    <w:rPr>
      <w:rFonts w:eastAsia="Times New Roman" w:cs="Times New Roman"/>
      <w:color w:val="FFFFFF" w:themeColor="background1"/>
      <w:sz w:val="28"/>
      <w:szCs w:val="28"/>
      <w:lang w:eastAsia="en-GB"/>
    </w:rPr>
  </w:style>
  <w:style w:type="character" w:customStyle="1" w:styleId="RNLIHeading2Char">
    <w:name w:val="RNLI Heading 2 Char"/>
    <w:basedOn w:val="DefaultParagraphFont"/>
    <w:link w:val="RNLIHeading2"/>
    <w:rsid w:val="005321A8"/>
    <w:rPr>
      <w:rFonts w:ascii="Bliss Regular" w:eastAsia="Times New Roman" w:hAnsi="Bliss Regular" w:cs="Times New Roman"/>
      <w:color w:val="FFFFFF" w:themeColor="background1"/>
      <w:sz w:val="28"/>
      <w:szCs w:val="28"/>
      <w:shd w:val="clear" w:color="auto" w:fill="002663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321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1A8"/>
  </w:style>
  <w:style w:type="paragraph" w:customStyle="1" w:styleId="ReportText">
    <w:name w:val="Report Text"/>
    <w:basedOn w:val="Normal"/>
    <w:link w:val="ReportTextChar"/>
    <w:qFormat/>
    <w:rsid w:val="005321A8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ArialMT" w:hAnsi="ArialMT" w:cs="ArialMT"/>
      <w:color w:val="001921"/>
      <w:szCs w:val="18"/>
    </w:rPr>
  </w:style>
  <w:style w:type="character" w:customStyle="1" w:styleId="ReportTextChar">
    <w:name w:val="Report Text Char"/>
    <w:basedOn w:val="DefaultParagraphFont"/>
    <w:link w:val="ReportText"/>
    <w:rsid w:val="005321A8"/>
    <w:rPr>
      <w:rFonts w:ascii="ArialMT" w:hAnsi="ArialMT" w:cs="ArialMT"/>
      <w:color w:val="001921"/>
      <w:sz w:val="20"/>
      <w:szCs w:val="18"/>
    </w:rPr>
  </w:style>
  <w:style w:type="paragraph" w:customStyle="1" w:styleId="AppendixHeading1">
    <w:name w:val="Appendix Heading 1"/>
    <w:basedOn w:val="Heading1"/>
    <w:link w:val="AppendixHeading1Char"/>
    <w:autoRedefine/>
    <w:qFormat/>
    <w:rsid w:val="005321A8"/>
    <w:pPr>
      <w:numPr>
        <w:numId w:val="22"/>
      </w:numPr>
    </w:pPr>
  </w:style>
  <w:style w:type="character" w:customStyle="1" w:styleId="AppendixHeading1Char">
    <w:name w:val="Appendix Heading 1 Char"/>
    <w:basedOn w:val="Heading1Char"/>
    <w:link w:val="AppendixHeading1"/>
    <w:rsid w:val="005321A8"/>
    <w:rPr>
      <w:rFonts w:ascii="Bliss Regular" w:eastAsiaTheme="majorEastAsia" w:hAnsi="Bliss Regular" w:cstheme="majorBidi"/>
      <w:b/>
      <w:bCs/>
      <w:color w:val="002663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321A8"/>
    <w:rPr>
      <w:rFonts w:ascii="Bliss Regular" w:eastAsiaTheme="majorEastAsia" w:hAnsi="Bliss Regular" w:cstheme="majorBidi"/>
      <w:b/>
      <w:bCs/>
      <w:color w:val="002663"/>
      <w:sz w:val="36"/>
      <w:szCs w:val="28"/>
    </w:rPr>
  </w:style>
  <w:style w:type="paragraph" w:customStyle="1" w:styleId="ReportLevel1">
    <w:name w:val="Report Level 1"/>
    <w:next w:val="Normal"/>
    <w:link w:val="ReportLevel1Char"/>
    <w:qFormat/>
    <w:rsid w:val="005321A8"/>
    <w:pPr>
      <w:numPr>
        <w:numId w:val="21"/>
      </w:numPr>
      <w:tabs>
        <w:tab w:val="left" w:pos="-938"/>
      </w:tabs>
      <w:spacing w:before="120" w:after="57"/>
    </w:pPr>
    <w:rPr>
      <w:rFonts w:ascii="Arial-BoldMT" w:hAnsi="Arial-BoldMT" w:cs="Arial-BoldMT"/>
      <w:b/>
      <w:bCs/>
      <w:color w:val="66CCFF"/>
      <w:sz w:val="25"/>
      <w:szCs w:val="25"/>
    </w:rPr>
  </w:style>
  <w:style w:type="character" w:customStyle="1" w:styleId="ReportLevel1Char">
    <w:name w:val="Report Level 1 Char"/>
    <w:basedOn w:val="DefaultParagraphFont"/>
    <w:link w:val="ReportLevel1"/>
    <w:rsid w:val="005321A8"/>
    <w:rPr>
      <w:rFonts w:ascii="Arial-BoldMT" w:hAnsi="Arial-BoldMT" w:cs="Arial-BoldMT"/>
      <w:b/>
      <w:bCs/>
      <w:color w:val="66CCFF"/>
      <w:sz w:val="25"/>
      <w:szCs w:val="25"/>
    </w:rPr>
  </w:style>
  <w:style w:type="paragraph" w:customStyle="1" w:styleId="ReportLevel2">
    <w:name w:val="Report Level 2"/>
    <w:basedOn w:val="ReportLevel1"/>
    <w:next w:val="Normal"/>
    <w:link w:val="ReportLevel2Char"/>
    <w:qFormat/>
    <w:rsid w:val="005321A8"/>
    <w:pPr>
      <w:numPr>
        <w:ilvl w:val="1"/>
      </w:numPr>
      <w:tabs>
        <w:tab w:val="clear" w:pos="-938"/>
      </w:tabs>
    </w:pPr>
    <w:rPr>
      <w:b w:val="0"/>
      <w:i/>
      <w:sz w:val="22"/>
      <w:szCs w:val="22"/>
    </w:rPr>
  </w:style>
  <w:style w:type="character" w:customStyle="1" w:styleId="ReportLevel2Char">
    <w:name w:val="Report Level 2 Char"/>
    <w:basedOn w:val="ReportLevel1Char"/>
    <w:link w:val="ReportLevel2"/>
    <w:rsid w:val="005321A8"/>
    <w:rPr>
      <w:rFonts w:ascii="Arial-BoldMT" w:hAnsi="Arial-BoldMT" w:cs="Arial-BoldMT"/>
      <w:b w:val="0"/>
      <w:bCs/>
      <w:i/>
      <w:color w:val="66CCFF"/>
      <w:sz w:val="22"/>
      <w:szCs w:val="22"/>
    </w:rPr>
  </w:style>
  <w:style w:type="paragraph" w:customStyle="1" w:styleId="ReportLevel3">
    <w:name w:val="Report Level 3"/>
    <w:basedOn w:val="ReportLevel2"/>
    <w:next w:val="Normal"/>
    <w:link w:val="ReportLevel3Char"/>
    <w:qFormat/>
    <w:rsid w:val="005321A8"/>
    <w:pPr>
      <w:numPr>
        <w:ilvl w:val="2"/>
        <w:numId w:val="6"/>
      </w:numPr>
      <w:tabs>
        <w:tab w:val="num" w:pos="360"/>
        <w:tab w:val="num" w:pos="2160"/>
      </w:tabs>
      <w:ind w:left="364" w:hanging="360"/>
    </w:pPr>
    <w:rPr>
      <w:rFonts w:ascii="ArialMT" w:hAnsi="ArialMT" w:cs="Arial"/>
      <w:b/>
      <w:color w:val="001921"/>
      <w:sz w:val="18"/>
    </w:rPr>
  </w:style>
  <w:style w:type="character" w:customStyle="1" w:styleId="ReportLevel3Char">
    <w:name w:val="Report Level 3 Char"/>
    <w:basedOn w:val="ReportTextChar"/>
    <w:link w:val="ReportLevel3"/>
    <w:rsid w:val="005321A8"/>
    <w:rPr>
      <w:rFonts w:ascii="ArialMT" w:hAnsi="ArialMT" w:cs="Arial"/>
      <w:b/>
      <w:bCs/>
      <w:i/>
      <w:color w:val="001921"/>
      <w:sz w:val="18"/>
      <w:szCs w:val="22"/>
    </w:rPr>
  </w:style>
  <w:style w:type="paragraph" w:customStyle="1" w:styleId="AppendixHeading2">
    <w:name w:val="Appendix Heading 2"/>
    <w:basedOn w:val="RNLIHeading2"/>
    <w:link w:val="AppendixHeading2Char"/>
    <w:qFormat/>
    <w:rsid w:val="005321A8"/>
  </w:style>
  <w:style w:type="character" w:customStyle="1" w:styleId="AppendixHeading2Char">
    <w:name w:val="Appendix Heading 2 Char"/>
    <w:basedOn w:val="RNLIHeading2Char"/>
    <w:link w:val="AppendixHeading2"/>
    <w:rsid w:val="005321A8"/>
    <w:rPr>
      <w:rFonts w:ascii="Bliss Regular" w:eastAsia="Times New Roman" w:hAnsi="Bliss Regular" w:cs="Times New Roman"/>
      <w:color w:val="FFFFFF" w:themeColor="background1"/>
      <w:sz w:val="28"/>
      <w:szCs w:val="28"/>
      <w:shd w:val="clear" w:color="auto" w:fill="002663"/>
      <w:lang w:eastAsia="en-GB"/>
    </w:rPr>
  </w:style>
  <w:style w:type="paragraph" w:customStyle="1" w:styleId="AppendixHeading3">
    <w:name w:val="Appendix Heading 3"/>
    <w:basedOn w:val="ReportLevel2"/>
    <w:link w:val="AppendixHeading3Char"/>
    <w:qFormat/>
    <w:rsid w:val="005321A8"/>
    <w:pPr>
      <w:numPr>
        <w:ilvl w:val="0"/>
        <w:numId w:val="0"/>
      </w:numPr>
      <w:ind w:left="1224" w:hanging="504"/>
    </w:pPr>
  </w:style>
  <w:style w:type="character" w:customStyle="1" w:styleId="AppendixHeading3Char">
    <w:name w:val="Appendix Heading 3 Char"/>
    <w:basedOn w:val="ReportLevel2Char"/>
    <w:link w:val="AppendixHeading3"/>
    <w:rsid w:val="005321A8"/>
    <w:rPr>
      <w:rFonts w:ascii="Arial-BoldMT" w:hAnsi="Arial-BoldMT" w:cs="Arial-BoldMT"/>
      <w:b w:val="0"/>
      <w:bCs/>
      <w:i/>
      <w:color w:val="66CCFF"/>
      <w:sz w:val="22"/>
      <w:szCs w:val="22"/>
    </w:rPr>
  </w:style>
  <w:style w:type="paragraph" w:customStyle="1" w:styleId="RNLIHeading4">
    <w:name w:val="RNLI Heading 4"/>
    <w:basedOn w:val="Heading4"/>
    <w:link w:val="RNLIHeading4Char"/>
    <w:qFormat/>
    <w:rsid w:val="005321A8"/>
    <w:pPr>
      <w:numPr>
        <w:numId w:val="2"/>
      </w:numPr>
      <w:ind w:left="864" w:hanging="864"/>
    </w:pPr>
  </w:style>
  <w:style w:type="character" w:customStyle="1" w:styleId="RNLIHeading4Char">
    <w:name w:val="RNLI Heading 4 Char"/>
    <w:basedOn w:val="Heading4Char"/>
    <w:link w:val="RNLIHeading4"/>
    <w:rsid w:val="005321A8"/>
    <w:rPr>
      <w:rFonts w:ascii="Bliss Regular" w:eastAsiaTheme="majorEastAsia" w:hAnsi="Bliss Regular" w:cstheme="majorBidi"/>
      <w:b/>
      <w:bCs/>
      <w:i/>
      <w:i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321A8"/>
    <w:rPr>
      <w:rFonts w:ascii="Bliss Regular" w:eastAsiaTheme="majorEastAsia" w:hAnsi="Bliss Regular" w:cstheme="majorBidi"/>
      <w:b/>
      <w:bCs/>
      <w:i/>
      <w:i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321A8"/>
    <w:rPr>
      <w:rFonts w:ascii="Bliss Regular" w:eastAsiaTheme="majorEastAsia" w:hAnsi="Bliss Regular" w:cstheme="majorBidi"/>
      <w:b/>
      <w:bCs/>
      <w:color w:val="FFFFFF" w:themeColor="background1"/>
      <w:sz w:val="28"/>
      <w:szCs w:val="26"/>
      <w:shd w:val="clear" w:color="auto" w:fill="002663"/>
    </w:rPr>
  </w:style>
  <w:style w:type="character" w:customStyle="1" w:styleId="Heading3Char">
    <w:name w:val="Heading 3 Char"/>
    <w:basedOn w:val="DefaultParagraphFont"/>
    <w:link w:val="Heading3"/>
    <w:uiPriority w:val="9"/>
    <w:rsid w:val="005321A8"/>
    <w:rPr>
      <w:rFonts w:ascii="Bliss Regular" w:eastAsiaTheme="majorEastAsia" w:hAnsi="Bliss Regular" w:cstheme="majorBidi"/>
      <w:bCs/>
      <w:color w:val="00266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1A8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1A8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1A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1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1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21A8"/>
    <w:pPr>
      <w:tabs>
        <w:tab w:val="left" w:pos="400"/>
        <w:tab w:val="right" w:leader="dot" w:pos="8963"/>
      </w:tabs>
      <w:spacing w:after="100"/>
      <w:ind w:left="567" w:hanging="1418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321A8"/>
    <w:pPr>
      <w:tabs>
        <w:tab w:val="left" w:pos="880"/>
        <w:tab w:val="right" w:leader="dot" w:pos="8963"/>
      </w:tabs>
      <w:spacing w:after="100"/>
      <w:ind w:left="426" w:hanging="993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321A8"/>
    <w:pPr>
      <w:tabs>
        <w:tab w:val="left" w:pos="1320"/>
        <w:tab w:val="right" w:leader="dot" w:pos="8963"/>
      </w:tabs>
      <w:spacing w:after="100"/>
      <w:ind w:left="400" w:hanging="684"/>
    </w:pPr>
  </w:style>
  <w:style w:type="paragraph" w:styleId="Caption">
    <w:name w:val="caption"/>
    <w:basedOn w:val="Normal"/>
    <w:next w:val="Normal"/>
    <w:uiPriority w:val="35"/>
    <w:unhideWhenUsed/>
    <w:qFormat/>
    <w:rsid w:val="005321A8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321A8"/>
    <w:pPr>
      <w:widowControl w:val="0"/>
      <w:spacing w:before="46"/>
      <w:ind w:left="850"/>
    </w:pPr>
    <w:rPr>
      <w:rFonts w:ascii="Arial" w:eastAsia="Arial" w:hAnsi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321A8"/>
    <w:rPr>
      <w:rFonts w:ascii="Arial" w:eastAsia="Arial" w:hAnsi="Arial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5321A8"/>
    <w:rPr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321A8"/>
    <w:rPr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5321A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321A8"/>
    <w:pPr>
      <w:numPr>
        <w:numId w:val="0"/>
      </w:numPr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f86ef09-89bf-4b84-8ee7-3b04fa41332a@GBRP123.PROD.OUTLOOK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30F4D3C4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Botting</dc:creator>
  <cp:lastModifiedBy>Mandy Botting</cp:lastModifiedBy>
  <cp:revision>3</cp:revision>
  <dcterms:created xsi:type="dcterms:W3CDTF">2020-06-22T10:38:00Z</dcterms:created>
  <dcterms:modified xsi:type="dcterms:W3CDTF">2020-06-22T12:12:00Z</dcterms:modified>
</cp:coreProperties>
</file>