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59" w:rsidRDefault="006E2E2B">
      <w:pPr>
        <w:spacing w:after="5" w:line="249" w:lineRule="auto"/>
        <w:ind w:left="-5" w:hanging="10"/>
        <w:rPr>
          <w:rFonts w:ascii="Arial" w:eastAsia="Arial" w:hAnsi="Arial" w:cs="Arial"/>
          <w:b/>
        </w:rPr>
      </w:pPr>
      <w:r>
        <w:rPr>
          <w:rFonts w:ascii="Arial" w:eastAsia="Arial" w:hAnsi="Arial" w:cs="Arial"/>
          <w:b/>
        </w:rPr>
        <w:t xml:space="preserve">Under the Freedom of Information Act 2000 we would like to make a formal request for the information set out in the form below. The information is sought on behalf of Cats Protection, the UK’s leading feline welfare charity. </w:t>
      </w:r>
    </w:p>
    <w:p w:rsidR="00472E59" w:rsidRDefault="00472E59">
      <w:pPr>
        <w:spacing w:after="5" w:line="249" w:lineRule="auto"/>
        <w:ind w:left="-5" w:hanging="10"/>
        <w:rPr>
          <w:rFonts w:ascii="Arial" w:eastAsia="Arial" w:hAnsi="Arial" w:cs="Arial"/>
          <w:b/>
        </w:rPr>
      </w:pPr>
    </w:p>
    <w:p w:rsidR="00472E59" w:rsidRDefault="006E2E2B">
      <w:pPr>
        <w:spacing w:after="5" w:line="249" w:lineRule="auto"/>
        <w:ind w:left="-5" w:hanging="10"/>
      </w:pPr>
      <w:r>
        <w:rPr>
          <w:rFonts w:ascii="Arial" w:eastAsia="Arial" w:hAnsi="Arial" w:cs="Arial"/>
          <w:b/>
        </w:rPr>
        <w:t>The information is sought from your</w:t>
      </w:r>
      <w:r>
        <w:rPr>
          <w:rFonts w:ascii="Arial" w:eastAsia="Arial" w:hAnsi="Arial" w:cs="Arial"/>
        </w:rPr>
        <w:t xml:space="preserve"> </w:t>
      </w:r>
      <w:r>
        <w:rPr>
          <w:rFonts w:ascii="Arial" w:eastAsia="Arial" w:hAnsi="Arial" w:cs="Arial"/>
          <w:b/>
        </w:rPr>
        <w:t>Council department responsible for street cleaning</w:t>
      </w:r>
      <w:r>
        <w:rPr>
          <w:rFonts w:ascii="Arial" w:eastAsia="Arial" w:hAnsi="Arial" w:cs="Arial"/>
        </w:rPr>
        <w:t xml:space="preserve"> </w:t>
      </w:r>
      <w:r>
        <w:rPr>
          <w:rFonts w:ascii="Arial" w:eastAsia="Arial" w:hAnsi="Arial" w:cs="Arial"/>
          <w:b/>
        </w:rPr>
        <w:t xml:space="preserve">or if the cleansing of roads is contracted out then please ensure the information is obtained from the contracting company/arms-length external organisation (ALEO). The </w:t>
      </w:r>
      <w:r>
        <w:rPr>
          <w:rFonts w:ascii="Arial" w:eastAsia="Arial" w:hAnsi="Arial" w:cs="Arial"/>
          <w:b/>
        </w:rPr>
        <w:t>questions relate to CATS involved in road traffic accidents (RTAs) on the roads that your council is responsible for cleaning.</w:t>
      </w:r>
    </w:p>
    <w:p w:rsidR="00472E59" w:rsidRDefault="006E2E2B">
      <w:pPr>
        <w:spacing w:after="0"/>
      </w:pPr>
      <w:r>
        <w:rPr>
          <w:rFonts w:ascii="Arial" w:eastAsia="Arial" w:hAnsi="Arial" w:cs="Arial"/>
          <w:b/>
        </w:rPr>
        <w:t xml:space="preserve"> </w:t>
      </w:r>
    </w:p>
    <w:p w:rsidR="00472E59" w:rsidRDefault="006E2E2B">
      <w:pPr>
        <w:spacing w:after="5" w:line="249" w:lineRule="auto"/>
        <w:ind w:left="-5" w:hanging="10"/>
      </w:pPr>
      <w:r>
        <w:rPr>
          <w:rFonts w:ascii="Arial" w:eastAsia="Arial" w:hAnsi="Arial" w:cs="Arial"/>
          <w:b/>
        </w:rPr>
        <w:t xml:space="preserve">Details about how to return this information appear at the end of the form. </w:t>
      </w:r>
    </w:p>
    <w:p w:rsidR="00472E59" w:rsidRDefault="006E2E2B">
      <w:pPr>
        <w:spacing w:after="0"/>
      </w:pPr>
      <w:r>
        <w:rPr>
          <w:rFonts w:ascii="Arial" w:eastAsia="Arial" w:hAnsi="Arial" w:cs="Arial"/>
          <w:b/>
        </w:rPr>
        <w:t xml:space="preserve"> </w:t>
      </w:r>
    </w:p>
    <w:p w:rsidR="00472E59" w:rsidRDefault="006E2E2B">
      <w:pPr>
        <w:spacing w:after="5" w:line="249" w:lineRule="auto"/>
        <w:ind w:left="-5" w:hanging="10"/>
      </w:pPr>
      <w:r>
        <w:rPr>
          <w:rFonts w:ascii="Arial" w:eastAsia="Arial" w:hAnsi="Arial" w:cs="Arial"/>
          <w:b/>
        </w:rPr>
        <w:t xml:space="preserve">Thank you in anticipation </w:t>
      </w:r>
    </w:p>
    <w:p w:rsidR="00472E59" w:rsidRDefault="00472E59">
      <w:pPr>
        <w:spacing w:after="0"/>
      </w:pPr>
    </w:p>
    <w:p w:rsidR="00472E59" w:rsidRDefault="006E2E2B">
      <w:pPr>
        <w:spacing w:after="0"/>
      </w:pPr>
      <w:r>
        <w:t xml:space="preserve"> </w:t>
      </w:r>
    </w:p>
    <w:tbl>
      <w:tblPr>
        <w:tblStyle w:val="a"/>
        <w:tblW w:w="10489" w:type="dxa"/>
        <w:tblInd w:w="1" w:type="dxa"/>
        <w:tblLayout w:type="fixed"/>
        <w:tblLook w:val="0400" w:firstRow="0" w:lastRow="0" w:firstColumn="0" w:lastColumn="0" w:noHBand="0" w:noVBand="1"/>
      </w:tblPr>
      <w:tblGrid>
        <w:gridCol w:w="8222"/>
        <w:gridCol w:w="992"/>
        <w:gridCol w:w="1275"/>
      </w:tblGrid>
      <w:tr w:rsidR="00472E59">
        <w:trPr>
          <w:trHeight w:val="800"/>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472E59" w:rsidRDefault="006E2E2B">
            <w:r>
              <w:rPr>
                <w:rFonts w:ascii="Arial" w:eastAsia="Arial" w:hAnsi="Arial" w:cs="Arial"/>
                <w:b/>
                <w:sz w:val="24"/>
                <w:szCs w:val="24"/>
              </w:rPr>
              <w:t>SCANNING AND ACTIO</w:t>
            </w:r>
            <w:r>
              <w:rPr>
                <w:rFonts w:ascii="Arial" w:eastAsia="Arial" w:hAnsi="Arial" w:cs="Arial"/>
                <w:b/>
                <w:sz w:val="24"/>
                <w:szCs w:val="24"/>
              </w:rPr>
              <w:t>N TAKEN</w:t>
            </w:r>
          </w:p>
          <w:p w:rsidR="00472E59" w:rsidRDefault="006E2E2B">
            <w:r>
              <w:rPr>
                <w:rFonts w:ascii="Arial" w:eastAsia="Arial" w:hAnsi="Arial" w:cs="Arial"/>
                <w:sz w:val="24"/>
                <w:szCs w:val="24"/>
              </w:rPr>
              <w:t>Please indicate which of the following statements apply by ticking yes or no for each statement.</w:t>
            </w:r>
            <w:r>
              <w:rPr>
                <w:rFonts w:ascii="Arial" w:eastAsia="Arial" w:hAnsi="Arial" w:cs="Arial"/>
              </w:rPr>
              <w:t xml:space="preserve"> </w:t>
            </w:r>
          </w:p>
        </w:tc>
      </w:tr>
      <w:tr w:rsidR="00472E59">
        <w:trPr>
          <w:trHeight w:val="280"/>
        </w:trPr>
        <w:tc>
          <w:tcPr>
            <w:tcW w:w="8222"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pPr>
              <w:ind w:left="6"/>
              <w:jc w:val="center"/>
            </w:pPr>
            <w:r>
              <w:rPr>
                <w:rFonts w:ascii="Arial" w:eastAsia="Arial" w:hAnsi="Arial" w:cs="Arial"/>
                <w:b/>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pPr>
              <w:ind w:left="11"/>
              <w:jc w:val="center"/>
            </w:pPr>
            <w:r>
              <w:rPr>
                <w:rFonts w:ascii="Arial" w:eastAsia="Arial" w:hAnsi="Arial" w:cs="Arial"/>
                <w:b/>
              </w:rPr>
              <w:t xml:space="preserve">No </w:t>
            </w:r>
          </w:p>
        </w:tc>
      </w:tr>
      <w:tr w:rsidR="00472E59">
        <w:trPr>
          <w:trHeight w:val="1460"/>
        </w:trPr>
        <w:tc>
          <w:tcPr>
            <w:tcW w:w="8222" w:type="dxa"/>
            <w:tcBorders>
              <w:top w:val="single" w:sz="4" w:space="0" w:color="000000"/>
              <w:left w:val="single" w:sz="4" w:space="0" w:color="000000"/>
              <w:bottom w:val="single" w:sz="4" w:space="0" w:color="000000"/>
              <w:right w:val="single" w:sz="4" w:space="0" w:color="000000"/>
            </w:tcBorders>
            <w:vAlign w:val="center"/>
          </w:tcPr>
          <w:p w:rsidR="00472E59" w:rsidRDefault="006E2E2B">
            <w:pPr>
              <w:spacing w:after="2"/>
            </w:pPr>
            <w:r>
              <w:rPr>
                <w:rFonts w:ascii="Arial" w:eastAsia="Arial" w:hAnsi="Arial" w:cs="Arial"/>
              </w:rPr>
              <w:t xml:space="preserve">Does the Authority (or ALEO) scan </w:t>
            </w:r>
            <w:r>
              <w:rPr>
                <w:rFonts w:ascii="Arial" w:eastAsia="Arial" w:hAnsi="Arial" w:cs="Arial"/>
                <w:b/>
              </w:rPr>
              <w:t>cat</w:t>
            </w:r>
            <w:r>
              <w:rPr>
                <w:rFonts w:ascii="Arial" w:eastAsia="Arial" w:hAnsi="Arial" w:cs="Arial"/>
              </w:rPr>
              <w:t xml:space="preserve"> RTA victims collected for a microchip and record the chip number? </w:t>
            </w:r>
          </w:p>
          <w:p w:rsidR="00472E59" w:rsidRDefault="006E2E2B">
            <w:r>
              <w:rPr>
                <w:rFonts w:ascii="Arial" w:eastAsia="Arial" w:hAnsi="Arial" w:cs="Arial"/>
              </w:rPr>
              <w:t xml:space="preserve"> </w:t>
            </w:r>
          </w:p>
          <w:p w:rsidR="00472E59" w:rsidRDefault="006E2E2B">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xml:space="preserve"> do you inform the relevant microchip database company (</w:t>
            </w:r>
            <w:proofErr w:type="spellStart"/>
            <w:r>
              <w:rPr>
                <w:rFonts w:ascii="Arial" w:eastAsia="Arial" w:hAnsi="Arial" w:cs="Arial"/>
              </w:rPr>
              <w:t>eg</w:t>
            </w:r>
            <w:proofErr w:type="spellEnd"/>
            <w:r>
              <w:rPr>
                <w:rFonts w:ascii="Arial" w:eastAsia="Arial" w:hAnsi="Arial" w:cs="Arial"/>
              </w:rPr>
              <w:t xml:space="preserve"> by phone) that you have found the deceased cat so that they can contact the cat owner? </w:t>
            </w:r>
          </w:p>
          <w:p w:rsidR="00472E59" w:rsidRDefault="00472E59">
            <w:pPr>
              <w:rPr>
                <w:rFonts w:ascii="Arial" w:eastAsia="Arial" w:hAnsi="Arial" w:cs="Arial"/>
              </w:rPr>
            </w:pPr>
          </w:p>
          <w:p w:rsidR="00472E59" w:rsidRDefault="006E2E2B">
            <w:r>
              <w:rPr>
                <w:rFonts w:ascii="Arial" w:eastAsia="Arial" w:hAnsi="Arial" w:cs="Arial"/>
              </w:rPr>
              <w:t xml:space="preserve">If </w:t>
            </w:r>
            <w:r>
              <w:rPr>
                <w:rFonts w:ascii="Arial" w:eastAsia="Arial" w:hAnsi="Arial" w:cs="Arial"/>
                <w:b/>
              </w:rPr>
              <w:t>yes</w:t>
            </w:r>
            <w:r>
              <w:rPr>
                <w:rFonts w:ascii="Arial" w:eastAsia="Arial" w:hAnsi="Arial" w:cs="Arial"/>
              </w:rPr>
              <w:t xml:space="preserve"> do you inform your local branch of Cats Protection?</w:t>
            </w:r>
          </w:p>
        </w:tc>
        <w:tc>
          <w:tcPr>
            <w:tcW w:w="992" w:type="dxa"/>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rPr>
              <w:t xml:space="preserve"> No</w:t>
            </w:r>
          </w:p>
        </w:tc>
      </w:tr>
      <w:tr w:rsidR="00472E59">
        <w:trPr>
          <w:trHeight w:val="800"/>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472E59" w:rsidRDefault="00472E59"/>
        </w:tc>
      </w:tr>
      <w:tr w:rsidR="00472E59">
        <w:trPr>
          <w:trHeight w:val="400"/>
        </w:trPr>
        <w:tc>
          <w:tcPr>
            <w:tcW w:w="9214" w:type="dxa"/>
            <w:gridSpan w:val="2"/>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rPr>
              <w:t xml:space="preserve">Not thought about it </w:t>
            </w:r>
          </w:p>
        </w:tc>
        <w:tc>
          <w:tcPr>
            <w:tcW w:w="1275"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rPr>
              <w:t xml:space="preserve"> *</w:t>
            </w:r>
          </w:p>
        </w:tc>
      </w:tr>
      <w:tr w:rsidR="00472E59">
        <w:trPr>
          <w:trHeight w:val="400"/>
        </w:trPr>
        <w:tc>
          <w:tcPr>
            <w:tcW w:w="9214" w:type="dxa"/>
            <w:gridSpan w:val="2"/>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rPr>
              <w:t xml:space="preserve">Do not have scanners </w:t>
            </w:r>
          </w:p>
        </w:tc>
        <w:tc>
          <w:tcPr>
            <w:tcW w:w="1275"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rPr>
              <w:t xml:space="preserve"> *</w:t>
            </w:r>
          </w:p>
        </w:tc>
      </w:tr>
      <w:tr w:rsidR="00472E59">
        <w:trPr>
          <w:trHeight w:val="400"/>
        </w:trPr>
        <w:tc>
          <w:tcPr>
            <w:tcW w:w="9214" w:type="dxa"/>
            <w:gridSpan w:val="2"/>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rPr>
              <w:t xml:space="preserve">Too time consuming to scan </w:t>
            </w:r>
          </w:p>
        </w:tc>
        <w:tc>
          <w:tcPr>
            <w:tcW w:w="1275"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rPr>
              <w:t xml:space="preserve"> </w:t>
            </w:r>
          </w:p>
        </w:tc>
      </w:tr>
      <w:tr w:rsidR="00472E59">
        <w:trPr>
          <w:trHeight w:val="400"/>
        </w:trPr>
        <w:tc>
          <w:tcPr>
            <w:tcW w:w="9214" w:type="dxa"/>
            <w:gridSpan w:val="2"/>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rPr>
              <w:t xml:space="preserve">Don’t know what to do with information that appears on scanner </w:t>
            </w:r>
          </w:p>
        </w:tc>
        <w:tc>
          <w:tcPr>
            <w:tcW w:w="1275"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rPr>
              <w:t xml:space="preserve"> </w:t>
            </w:r>
          </w:p>
        </w:tc>
      </w:tr>
      <w:tr w:rsidR="00472E59">
        <w:trPr>
          <w:trHeight w:val="1120"/>
        </w:trPr>
        <w:tc>
          <w:tcPr>
            <w:tcW w:w="9214" w:type="dxa"/>
            <w:gridSpan w:val="2"/>
            <w:tcBorders>
              <w:top w:val="single" w:sz="4" w:space="0" w:color="000000"/>
              <w:left w:val="single" w:sz="4" w:space="0" w:color="000000"/>
              <w:bottom w:val="single" w:sz="4" w:space="0" w:color="000000"/>
              <w:right w:val="single" w:sz="4" w:space="0" w:color="000000"/>
            </w:tcBorders>
          </w:tcPr>
          <w:p w:rsidR="00472E59" w:rsidRDefault="006E2E2B">
            <w:pPr>
              <w:spacing w:after="105"/>
              <w:rPr>
                <w:rFonts w:ascii="Arial" w:eastAsia="Arial" w:hAnsi="Arial" w:cs="Arial"/>
              </w:rPr>
            </w:pPr>
            <w:r>
              <w:rPr>
                <w:rFonts w:ascii="Arial" w:eastAsia="Arial" w:hAnsi="Arial" w:cs="Arial"/>
                <w:sz w:val="10"/>
                <w:szCs w:val="10"/>
              </w:rPr>
              <w:t xml:space="preserve"> </w:t>
            </w:r>
            <w:r>
              <w:rPr>
                <w:rFonts w:ascii="Arial" w:eastAsia="Arial" w:hAnsi="Arial" w:cs="Arial"/>
              </w:rPr>
              <w:t xml:space="preserve">Other – please specify </w:t>
            </w:r>
          </w:p>
          <w:p w:rsidR="006E2E2B" w:rsidRPr="006E2E2B" w:rsidRDefault="006E2E2B">
            <w:pPr>
              <w:spacing w:after="105"/>
              <w:rPr>
                <w:i/>
              </w:rPr>
            </w:pPr>
            <w:r w:rsidRPr="006E2E2B">
              <w:rPr>
                <w:rFonts w:ascii="Arial" w:eastAsia="Arial" w:hAnsi="Arial" w:cs="Arial"/>
                <w:i/>
              </w:rPr>
              <w:t>Contractor carries out removal, takes to vets who scan and dispose of.</w:t>
            </w:r>
          </w:p>
          <w:p w:rsidR="00472E59" w:rsidRDefault="006E2E2B">
            <w:r>
              <w:rPr>
                <w:rFonts w:ascii="Arial" w:eastAsia="Arial" w:hAnsi="Arial" w:cs="Arial"/>
              </w:rPr>
              <w:t xml:space="preserve"> </w:t>
            </w:r>
          </w:p>
          <w:p w:rsidR="00472E59" w:rsidRDefault="006E2E2B">
            <w:r>
              <w:rPr>
                <w:rFonts w:ascii="Arial" w:eastAsia="Arial" w:hAnsi="Arial" w:cs="Arial"/>
              </w:rPr>
              <w:t xml:space="preserve"> </w:t>
            </w:r>
          </w:p>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1"/>
            </w:pPr>
            <w:r>
              <w:rPr>
                <w:rFonts w:ascii="Arial" w:eastAsia="Arial" w:hAnsi="Arial" w:cs="Arial"/>
              </w:rPr>
              <w:t xml:space="preserve"> *</w:t>
            </w:r>
          </w:p>
        </w:tc>
      </w:tr>
    </w:tbl>
    <w:p w:rsidR="00472E59" w:rsidRDefault="006E2E2B">
      <w:pPr>
        <w:spacing w:after="50"/>
      </w:pPr>
      <w:r>
        <w:rPr>
          <w:rFonts w:ascii="Arial" w:eastAsia="Arial" w:hAnsi="Arial" w:cs="Arial"/>
        </w:rPr>
        <w:t xml:space="preserve"> </w:t>
      </w:r>
    </w:p>
    <w:p w:rsidR="00472E59" w:rsidRDefault="006E2E2B">
      <w:pPr>
        <w:pBdr>
          <w:top w:val="single" w:sz="4" w:space="0" w:color="000000"/>
          <w:left w:val="single" w:sz="4" w:space="4" w:color="000000"/>
          <w:bottom w:val="single" w:sz="4" w:space="0" w:color="000000"/>
          <w:right w:val="single" w:sz="4" w:space="0" w:color="000000"/>
        </w:pBdr>
        <w:spacing w:after="0"/>
        <w:ind w:left="118" w:hanging="10"/>
      </w:pPr>
      <w:r>
        <w:rPr>
          <w:rFonts w:ascii="Arial" w:eastAsia="Arial" w:hAnsi="Arial" w:cs="Arial"/>
        </w:rPr>
        <w:t xml:space="preserve">If your Authority (or ALEO) </w:t>
      </w:r>
      <w:r>
        <w:rPr>
          <w:rFonts w:ascii="Arial" w:eastAsia="Arial" w:hAnsi="Arial" w:cs="Arial"/>
          <w:b/>
        </w:rPr>
        <w:t xml:space="preserve">does not scan </w:t>
      </w:r>
      <w:r>
        <w:rPr>
          <w:rFonts w:ascii="Arial" w:eastAsia="Arial" w:hAnsi="Arial" w:cs="Arial"/>
        </w:rPr>
        <w:t xml:space="preserve">cat RTA victims – please answer the following question. </w:t>
      </w:r>
    </w:p>
    <w:p w:rsidR="00472E59" w:rsidRDefault="006E2E2B">
      <w:pPr>
        <w:pBdr>
          <w:top w:val="single" w:sz="4" w:space="0" w:color="000000"/>
          <w:left w:val="single" w:sz="4" w:space="4" w:color="000000"/>
          <w:bottom w:val="single" w:sz="4" w:space="0" w:color="000000"/>
          <w:right w:val="single" w:sz="4" w:space="0" w:color="000000"/>
        </w:pBdr>
        <w:spacing w:after="0"/>
        <w:ind w:left="108"/>
      </w:pPr>
      <w:r>
        <w:rPr>
          <w:rFonts w:ascii="Arial" w:eastAsia="Arial" w:hAnsi="Arial" w:cs="Arial"/>
        </w:rPr>
        <w:t xml:space="preserve"> </w:t>
      </w:r>
    </w:p>
    <w:p w:rsidR="00472E59" w:rsidRDefault="006E2E2B">
      <w:pPr>
        <w:pBdr>
          <w:top w:val="single" w:sz="4" w:space="0" w:color="000000"/>
          <w:left w:val="single" w:sz="4" w:space="4" w:color="000000"/>
          <w:bottom w:val="single" w:sz="4" w:space="0" w:color="000000"/>
          <w:right w:val="single" w:sz="4" w:space="0" w:color="000000"/>
        </w:pBdr>
        <w:spacing w:after="0" w:line="240" w:lineRule="auto"/>
        <w:ind w:left="108"/>
      </w:pPr>
      <w:r>
        <w:rPr>
          <w:rFonts w:ascii="Arial" w:eastAsia="Arial" w:hAnsi="Arial" w:cs="Arial"/>
          <w:sz w:val="24"/>
          <w:szCs w:val="24"/>
        </w:rPr>
        <w:t xml:space="preserve">If scanners were provided free of charge together with information about how to report the cat’s details to the relevant microchip database company from the information appearing on the </w:t>
      </w:r>
      <w:proofErr w:type="gramStart"/>
      <w:r>
        <w:rPr>
          <w:rFonts w:ascii="Arial" w:eastAsia="Arial" w:hAnsi="Arial" w:cs="Arial"/>
          <w:sz w:val="24"/>
          <w:szCs w:val="24"/>
        </w:rPr>
        <w:t>scanner</w:t>
      </w:r>
      <w:proofErr w:type="gramEnd"/>
      <w:r>
        <w:rPr>
          <w:rFonts w:ascii="Arial" w:eastAsia="Arial" w:hAnsi="Arial" w:cs="Arial"/>
          <w:sz w:val="24"/>
          <w:szCs w:val="24"/>
        </w:rPr>
        <w:t xml:space="preserve"> would you (or ALEO) consider scanning cat RTA victims?</w:t>
      </w:r>
      <w:r>
        <w:rPr>
          <w:rFonts w:ascii="Arial" w:eastAsia="Arial" w:hAnsi="Arial" w:cs="Arial"/>
        </w:rPr>
        <w:t xml:space="preserve"> </w:t>
      </w:r>
    </w:p>
    <w:p w:rsidR="00472E59" w:rsidRDefault="006E2E2B">
      <w:pPr>
        <w:pBdr>
          <w:top w:val="single" w:sz="4" w:space="0" w:color="000000"/>
          <w:left w:val="single" w:sz="4" w:space="4" w:color="000000"/>
          <w:bottom w:val="single" w:sz="4" w:space="0" w:color="000000"/>
          <w:right w:val="single" w:sz="4" w:space="0" w:color="000000"/>
        </w:pBdr>
        <w:spacing w:after="0"/>
        <w:ind w:left="108"/>
      </w:pPr>
      <w:r>
        <w:rPr>
          <w:rFonts w:ascii="Arial" w:eastAsia="Arial" w:hAnsi="Arial" w:cs="Arial"/>
        </w:rPr>
        <w:t xml:space="preserve"> </w:t>
      </w:r>
    </w:p>
    <w:p w:rsidR="00472E59" w:rsidRDefault="006E2E2B">
      <w:pPr>
        <w:pBdr>
          <w:top w:val="single" w:sz="4" w:space="0" w:color="000000"/>
          <w:left w:val="single" w:sz="4" w:space="4" w:color="000000"/>
          <w:bottom w:val="single" w:sz="4" w:space="0" w:color="000000"/>
          <w:right w:val="single" w:sz="4" w:space="0" w:color="000000"/>
        </w:pBdr>
        <w:spacing w:after="0"/>
        <w:ind w:left="118" w:hanging="10"/>
      </w:pPr>
      <w:r>
        <w:rPr>
          <w:rFonts w:ascii="Arial" w:eastAsia="Arial" w:hAnsi="Arial" w:cs="Arial"/>
        </w:rPr>
        <w:t>Plea</w:t>
      </w:r>
      <w:r>
        <w:rPr>
          <w:rFonts w:ascii="Arial" w:eastAsia="Arial" w:hAnsi="Arial" w:cs="Arial"/>
        </w:rPr>
        <w:t xml:space="preserve">se circle the relevant answer: </w:t>
      </w:r>
    </w:p>
    <w:p w:rsidR="00472E59" w:rsidRDefault="006E2E2B">
      <w:pPr>
        <w:pBdr>
          <w:top w:val="single" w:sz="4" w:space="0" w:color="000000"/>
          <w:left w:val="single" w:sz="4" w:space="4" w:color="000000"/>
          <w:bottom w:val="single" w:sz="4" w:space="0" w:color="000000"/>
          <w:right w:val="single" w:sz="4" w:space="0" w:color="000000"/>
        </w:pBdr>
        <w:spacing w:after="0"/>
        <w:ind w:left="108"/>
      </w:pPr>
      <w:r>
        <w:rPr>
          <w:rFonts w:ascii="Arial" w:eastAsia="Arial" w:hAnsi="Arial" w:cs="Arial"/>
        </w:rPr>
        <w:t xml:space="preserve"> </w:t>
      </w:r>
    </w:p>
    <w:p w:rsidR="00472E59" w:rsidRDefault="006E2E2B">
      <w:pPr>
        <w:pBdr>
          <w:top w:val="single" w:sz="4" w:space="0" w:color="000000"/>
          <w:left w:val="single" w:sz="4" w:space="4" w:color="000000"/>
          <w:bottom w:val="single" w:sz="4" w:space="0" w:color="000000"/>
          <w:right w:val="single" w:sz="4" w:space="0" w:color="000000"/>
        </w:pBdr>
        <w:spacing w:after="55"/>
        <w:ind w:left="108"/>
      </w:pPr>
      <w:r>
        <w:rPr>
          <w:rFonts w:ascii="Arial" w:eastAsia="Arial" w:hAnsi="Arial" w:cs="Arial"/>
        </w:rPr>
        <w:t xml:space="preserve">       </w:t>
      </w:r>
      <w:r>
        <w:rPr>
          <w:rFonts w:ascii="Arial" w:eastAsia="Arial" w:hAnsi="Arial" w:cs="Arial"/>
          <w:b/>
        </w:rPr>
        <w:t xml:space="preserve"> Yes                                                         No                                               </w:t>
      </w:r>
      <w:proofErr w:type="gramStart"/>
      <w:r>
        <w:rPr>
          <w:rFonts w:ascii="Arial" w:eastAsia="Arial" w:hAnsi="Arial" w:cs="Arial"/>
          <w:b/>
        </w:rPr>
        <w:t>Don’t</w:t>
      </w:r>
      <w:proofErr w:type="gramEnd"/>
      <w:r>
        <w:rPr>
          <w:rFonts w:ascii="Arial" w:eastAsia="Arial" w:hAnsi="Arial" w:cs="Arial"/>
          <w:b/>
        </w:rPr>
        <w:t xml:space="preserve"> know *</w:t>
      </w:r>
    </w:p>
    <w:p w:rsidR="00472E59" w:rsidRDefault="006E2E2B">
      <w:pPr>
        <w:spacing w:after="0"/>
        <w:rPr>
          <w:rFonts w:ascii="Arial" w:eastAsia="Arial" w:hAnsi="Arial" w:cs="Arial"/>
        </w:rPr>
      </w:pPr>
      <w:r>
        <w:rPr>
          <w:rFonts w:ascii="Arial" w:eastAsia="Arial" w:hAnsi="Arial" w:cs="Arial"/>
        </w:rPr>
        <w:t xml:space="preserve"> </w:t>
      </w:r>
    </w:p>
    <w:p w:rsidR="00472E59" w:rsidRDefault="00472E59">
      <w:pPr>
        <w:spacing w:after="0"/>
        <w:rPr>
          <w:rFonts w:ascii="Arial" w:eastAsia="Arial" w:hAnsi="Arial" w:cs="Arial"/>
        </w:rPr>
      </w:pPr>
    </w:p>
    <w:p w:rsidR="00472E59" w:rsidRDefault="00472E59">
      <w:pPr>
        <w:spacing w:after="0"/>
        <w:rPr>
          <w:rFonts w:ascii="Arial" w:eastAsia="Arial" w:hAnsi="Arial" w:cs="Arial"/>
        </w:rPr>
      </w:pPr>
    </w:p>
    <w:p w:rsidR="00472E59" w:rsidRDefault="00472E59">
      <w:pPr>
        <w:spacing w:after="0"/>
        <w:rPr>
          <w:rFonts w:ascii="Arial" w:eastAsia="Arial" w:hAnsi="Arial" w:cs="Arial"/>
        </w:rPr>
      </w:pPr>
    </w:p>
    <w:p w:rsidR="00472E59" w:rsidRDefault="00472E59">
      <w:pPr>
        <w:spacing w:after="0"/>
        <w:rPr>
          <w:rFonts w:ascii="Arial" w:eastAsia="Arial" w:hAnsi="Arial" w:cs="Arial"/>
        </w:rPr>
      </w:pPr>
    </w:p>
    <w:tbl>
      <w:tblPr>
        <w:tblStyle w:val="a0"/>
        <w:tblW w:w="10489" w:type="dxa"/>
        <w:tblInd w:w="1" w:type="dxa"/>
        <w:tblLayout w:type="fixed"/>
        <w:tblLook w:val="0400" w:firstRow="0" w:lastRow="0" w:firstColumn="0" w:lastColumn="0" w:noHBand="0" w:noVBand="1"/>
      </w:tblPr>
      <w:tblGrid>
        <w:gridCol w:w="8222"/>
        <w:gridCol w:w="992"/>
        <w:gridCol w:w="1275"/>
      </w:tblGrid>
      <w:tr w:rsidR="00472E59">
        <w:trPr>
          <w:trHeight w:val="740"/>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472E59" w:rsidRDefault="006E2E2B">
            <w:r>
              <w:rPr>
                <w:rFonts w:ascii="Arial" w:eastAsia="Arial" w:hAnsi="Arial" w:cs="Arial"/>
                <w:b/>
                <w:sz w:val="24"/>
                <w:szCs w:val="24"/>
              </w:rPr>
              <w:lastRenderedPageBreak/>
              <w:t xml:space="preserve">COLLECTION AND LOGGING </w:t>
            </w:r>
          </w:p>
          <w:p w:rsidR="00472E59" w:rsidRDefault="006E2E2B">
            <w:r>
              <w:rPr>
                <w:rFonts w:ascii="Arial" w:eastAsia="Arial" w:hAnsi="Arial" w:cs="Arial"/>
                <w:sz w:val="24"/>
                <w:szCs w:val="24"/>
              </w:rPr>
              <w:t>Please indicate which of the following statements apply by ticking yes or no for each statement.</w:t>
            </w:r>
            <w:r>
              <w:rPr>
                <w:rFonts w:ascii="Arial" w:eastAsia="Arial" w:hAnsi="Arial" w:cs="Arial"/>
                <w:b/>
              </w:rPr>
              <w:t xml:space="preserve"> </w:t>
            </w:r>
          </w:p>
        </w:tc>
      </w:tr>
      <w:tr w:rsidR="00472E59">
        <w:trPr>
          <w:trHeight w:val="280"/>
        </w:trPr>
        <w:tc>
          <w:tcPr>
            <w:tcW w:w="8222"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pPr>
              <w:ind w:left="97"/>
              <w:jc w:val="center"/>
            </w:pPr>
            <w:r>
              <w:rPr>
                <w:rFonts w:ascii="Arial" w:eastAsia="Arial" w:hAnsi="Arial" w:cs="Arial"/>
                <w:b/>
                <w:sz w:val="24"/>
                <w:szCs w:val="24"/>
              </w:rPr>
              <w:t xml:space="preserve">Yes </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pPr>
              <w:ind w:left="104"/>
              <w:jc w:val="center"/>
            </w:pPr>
            <w:r>
              <w:rPr>
                <w:rFonts w:ascii="Arial" w:eastAsia="Arial" w:hAnsi="Arial" w:cs="Arial"/>
                <w:b/>
                <w:sz w:val="24"/>
                <w:szCs w:val="24"/>
              </w:rPr>
              <w:t xml:space="preserve">No </w:t>
            </w:r>
          </w:p>
        </w:tc>
      </w:tr>
      <w:tr w:rsidR="00472E59">
        <w:trPr>
          <w:trHeight w:val="700"/>
        </w:trPr>
        <w:tc>
          <w:tcPr>
            <w:tcW w:w="8222" w:type="dxa"/>
            <w:tcBorders>
              <w:top w:val="single" w:sz="4" w:space="0" w:color="000000"/>
              <w:left w:val="single" w:sz="4" w:space="0" w:color="000000"/>
              <w:bottom w:val="single" w:sz="4" w:space="0" w:color="000000"/>
              <w:right w:val="single" w:sz="4" w:space="0" w:color="000000"/>
            </w:tcBorders>
            <w:vAlign w:val="center"/>
          </w:tcPr>
          <w:p w:rsidR="00472E59" w:rsidRDefault="006E2E2B">
            <w:pPr>
              <w:jc w:val="both"/>
            </w:pPr>
            <w:bookmarkStart w:id="0" w:name="_gjdgxs" w:colFirst="0" w:colLast="0"/>
            <w:bookmarkEnd w:id="0"/>
            <w:r>
              <w:rPr>
                <w:rFonts w:ascii="Arial" w:eastAsia="Arial" w:hAnsi="Arial" w:cs="Arial"/>
              </w:rPr>
              <w:t xml:space="preserve">Authority (or ALEO) disposes of the cat carcass immediately when it is returned to the Council/ALEO depot. </w:t>
            </w:r>
          </w:p>
        </w:tc>
        <w:tc>
          <w:tcPr>
            <w:tcW w:w="99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72E59" w:rsidRDefault="006E2E2B" w:rsidP="006E2E2B">
            <w:pPr>
              <w:ind w:left="61"/>
            </w:pPr>
            <w:r>
              <w:t>*n/a</w:t>
            </w:r>
          </w:p>
        </w:tc>
      </w:tr>
      <w:tr w:rsidR="00472E59">
        <w:trPr>
          <w:trHeight w:val="860"/>
        </w:trPr>
        <w:tc>
          <w:tcPr>
            <w:tcW w:w="822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Authority (or ALEO) logs descriptive details of the cat carcass, cat’s appearance, with a description of when and where it was found etc. </w:t>
            </w:r>
          </w:p>
        </w:tc>
        <w:tc>
          <w:tcPr>
            <w:tcW w:w="99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1"/>
              <w:rPr>
                <w:rFonts w:ascii="Arial" w:eastAsia="Arial" w:hAnsi="Arial" w:cs="Arial"/>
              </w:rPr>
            </w:pPr>
            <w:r>
              <w:rPr>
                <w:rFonts w:ascii="Arial" w:eastAsia="Arial" w:hAnsi="Arial" w:cs="Arial"/>
              </w:rPr>
              <w:t xml:space="preserve"> *</w:t>
            </w:r>
          </w:p>
          <w:p w:rsidR="006E2E2B" w:rsidRDefault="006E2E2B">
            <w:pPr>
              <w:ind w:left="1"/>
            </w:pPr>
          </w:p>
        </w:tc>
      </w:tr>
      <w:tr w:rsidR="00472E59">
        <w:trPr>
          <w:trHeight w:val="1020"/>
        </w:trPr>
        <w:tc>
          <w:tcPr>
            <w:tcW w:w="822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Authority (or ALEO) keeps the cat carcass in a freezer for a set period so it can inform enquirers if they conta</w:t>
            </w:r>
            <w:r>
              <w:rPr>
                <w:rFonts w:ascii="Arial" w:eastAsia="Arial" w:hAnsi="Arial" w:cs="Arial"/>
              </w:rPr>
              <w:t xml:space="preserve">ct the authority that they have collected a cat resembling that “lost” by the owner. </w:t>
            </w:r>
          </w:p>
        </w:tc>
        <w:tc>
          <w:tcPr>
            <w:tcW w:w="99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1"/>
            </w:pPr>
            <w:r>
              <w:rPr>
                <w:rFonts w:ascii="Arial" w:eastAsia="Arial" w:hAnsi="Arial" w:cs="Arial"/>
              </w:rPr>
              <w:t xml:space="preserve"> *</w:t>
            </w:r>
          </w:p>
        </w:tc>
      </w:tr>
      <w:tr w:rsidR="00472E59">
        <w:trPr>
          <w:trHeight w:val="1520"/>
        </w:trPr>
        <w:tc>
          <w:tcPr>
            <w:tcW w:w="8222" w:type="dxa"/>
            <w:tcBorders>
              <w:top w:val="single" w:sz="4" w:space="0" w:color="000000"/>
              <w:left w:val="single" w:sz="4" w:space="0" w:color="000000"/>
              <w:bottom w:val="single" w:sz="4" w:space="0" w:color="000000"/>
              <w:right w:val="single" w:sz="4" w:space="0" w:color="000000"/>
            </w:tcBorders>
          </w:tcPr>
          <w:p w:rsidR="00472E59" w:rsidRDefault="006E2E2B">
            <w:pPr>
              <w:spacing w:after="125"/>
            </w:pPr>
            <w:r>
              <w:rPr>
                <w:rFonts w:ascii="Arial" w:eastAsia="Arial" w:hAnsi="Arial" w:cs="Arial"/>
                <w:sz w:val="8"/>
                <w:szCs w:val="8"/>
              </w:rPr>
              <w:t xml:space="preserve"> </w:t>
            </w:r>
          </w:p>
          <w:p w:rsidR="00472E59" w:rsidRDefault="006E2E2B">
            <w:r>
              <w:rPr>
                <w:rFonts w:ascii="Arial" w:eastAsia="Arial" w:hAnsi="Arial" w:cs="Arial"/>
              </w:rPr>
              <w:t xml:space="preserve">Other – please specify </w:t>
            </w:r>
          </w:p>
        </w:tc>
        <w:tc>
          <w:tcPr>
            <w:tcW w:w="992"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1"/>
            </w:pPr>
            <w:r>
              <w:rPr>
                <w:rFonts w:ascii="Arial" w:eastAsia="Arial" w:hAnsi="Arial" w:cs="Arial"/>
              </w:rPr>
              <w:t xml:space="preserve"> </w:t>
            </w:r>
          </w:p>
        </w:tc>
      </w:tr>
    </w:tbl>
    <w:p w:rsidR="00472E59" w:rsidRDefault="00472E59">
      <w:pPr>
        <w:spacing w:after="0"/>
        <w:rPr>
          <w:rFonts w:ascii="Arial" w:eastAsia="Arial" w:hAnsi="Arial" w:cs="Arial"/>
        </w:rPr>
      </w:pPr>
    </w:p>
    <w:tbl>
      <w:tblPr>
        <w:tblStyle w:val="a1"/>
        <w:tblW w:w="10489" w:type="dxa"/>
        <w:tblInd w:w="1" w:type="dxa"/>
        <w:tblLayout w:type="fixed"/>
        <w:tblLook w:val="0400" w:firstRow="0" w:lastRow="0" w:firstColumn="0" w:lastColumn="0" w:noHBand="0" w:noVBand="1"/>
      </w:tblPr>
      <w:tblGrid>
        <w:gridCol w:w="2976"/>
        <w:gridCol w:w="2974"/>
        <w:gridCol w:w="4539"/>
      </w:tblGrid>
      <w:tr w:rsidR="00472E59">
        <w:trPr>
          <w:trHeight w:val="900"/>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BFBFBF"/>
          </w:tcPr>
          <w:p w:rsidR="00472E59" w:rsidRDefault="006E2E2B">
            <w:pPr>
              <w:ind w:left="1" w:right="140"/>
              <w:jc w:val="both"/>
            </w:pPr>
            <w:r>
              <w:rPr>
                <w:rFonts w:ascii="Arial" w:eastAsia="Arial" w:hAnsi="Arial" w:cs="Arial"/>
                <w:b/>
                <w:sz w:val="24"/>
                <w:szCs w:val="24"/>
              </w:rPr>
              <w:t xml:space="preserve">How many cat Road Traffic Accident (RTA) carcasses have been collected in each of following years? If this data is not recorded but you can provide an estimate this is acceptable but please clarify it is an estimate. </w:t>
            </w:r>
          </w:p>
        </w:tc>
      </w:tr>
      <w:tr w:rsidR="00472E59">
        <w:trPr>
          <w:trHeight w:val="400"/>
        </w:trPr>
        <w:tc>
          <w:tcPr>
            <w:tcW w:w="2976" w:type="dxa"/>
            <w:tcBorders>
              <w:top w:val="single" w:sz="4" w:space="0" w:color="000000"/>
              <w:left w:val="single" w:sz="4" w:space="0" w:color="000000"/>
              <w:bottom w:val="single" w:sz="4" w:space="0" w:color="000000"/>
              <w:right w:val="single" w:sz="4" w:space="0" w:color="000000"/>
            </w:tcBorders>
          </w:tcPr>
          <w:p w:rsidR="00472E59" w:rsidRDefault="006E2E2B">
            <w:pPr>
              <w:ind w:left="1"/>
            </w:pPr>
            <w:r>
              <w:rPr>
                <w:rFonts w:ascii="Arial" w:eastAsia="Arial" w:hAnsi="Arial" w:cs="Arial"/>
                <w:b/>
                <w:sz w:val="24"/>
                <w:szCs w:val="24"/>
              </w:rPr>
              <w:t>2016</w:t>
            </w:r>
          </w:p>
        </w:tc>
        <w:tc>
          <w:tcPr>
            <w:tcW w:w="2974" w:type="dxa"/>
            <w:tcBorders>
              <w:top w:val="single" w:sz="4" w:space="0" w:color="000000"/>
              <w:left w:val="single" w:sz="4" w:space="0" w:color="000000"/>
              <w:bottom w:val="single" w:sz="4" w:space="0" w:color="000000"/>
              <w:right w:val="single" w:sz="4" w:space="0" w:color="000000"/>
            </w:tcBorders>
          </w:tcPr>
          <w:p w:rsidR="00472E59" w:rsidRDefault="006E2E2B">
            <w:r>
              <w:rPr>
                <w:rFonts w:ascii="Arial" w:eastAsia="Arial" w:hAnsi="Arial" w:cs="Arial"/>
                <w:b/>
                <w:sz w:val="24"/>
                <w:szCs w:val="24"/>
              </w:rPr>
              <w:t xml:space="preserve">2017                                   </w:t>
            </w:r>
          </w:p>
        </w:tc>
        <w:tc>
          <w:tcPr>
            <w:tcW w:w="4539" w:type="dxa"/>
            <w:tcBorders>
              <w:top w:val="single" w:sz="4" w:space="0" w:color="000000"/>
              <w:left w:val="single" w:sz="4" w:space="0" w:color="000000"/>
              <w:bottom w:val="single" w:sz="4" w:space="0" w:color="000000"/>
              <w:right w:val="single" w:sz="4" w:space="0" w:color="000000"/>
            </w:tcBorders>
          </w:tcPr>
          <w:p w:rsidR="00472E59" w:rsidRDefault="006E2E2B">
            <w:pPr>
              <w:ind w:left="2"/>
            </w:pPr>
            <w:r>
              <w:rPr>
                <w:rFonts w:ascii="Arial" w:eastAsia="Arial" w:hAnsi="Arial" w:cs="Arial"/>
                <w:b/>
                <w:sz w:val="24"/>
                <w:szCs w:val="24"/>
              </w:rPr>
              <w:t>2018</w:t>
            </w:r>
          </w:p>
        </w:tc>
      </w:tr>
      <w:tr w:rsidR="00472E59">
        <w:trPr>
          <w:trHeight w:val="680"/>
        </w:trPr>
        <w:tc>
          <w:tcPr>
            <w:tcW w:w="2976"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1"/>
            </w:pPr>
            <w:r>
              <w:rPr>
                <w:rFonts w:ascii="Arial" w:eastAsia="Arial" w:hAnsi="Arial" w:cs="Arial"/>
              </w:rPr>
              <w:t xml:space="preserve"> 7</w:t>
            </w:r>
          </w:p>
        </w:tc>
        <w:tc>
          <w:tcPr>
            <w:tcW w:w="2974" w:type="dxa"/>
            <w:tcBorders>
              <w:top w:val="single" w:sz="4" w:space="0" w:color="000000"/>
              <w:left w:val="single" w:sz="4" w:space="0" w:color="000000"/>
              <w:bottom w:val="single" w:sz="4" w:space="0" w:color="000000"/>
              <w:right w:val="single" w:sz="4" w:space="0" w:color="000000"/>
            </w:tcBorders>
            <w:vAlign w:val="center"/>
          </w:tcPr>
          <w:p w:rsidR="00472E59" w:rsidRDefault="006E2E2B">
            <w:r>
              <w:rPr>
                <w:rFonts w:ascii="Arial" w:eastAsia="Arial" w:hAnsi="Arial" w:cs="Arial"/>
              </w:rPr>
              <w:t xml:space="preserve"> 9</w:t>
            </w:r>
          </w:p>
        </w:tc>
        <w:tc>
          <w:tcPr>
            <w:tcW w:w="4539" w:type="dxa"/>
            <w:tcBorders>
              <w:top w:val="single" w:sz="4" w:space="0" w:color="000000"/>
              <w:left w:val="single" w:sz="4" w:space="0" w:color="000000"/>
              <w:bottom w:val="single" w:sz="4" w:space="0" w:color="000000"/>
              <w:right w:val="single" w:sz="4" w:space="0" w:color="000000"/>
            </w:tcBorders>
            <w:vAlign w:val="center"/>
          </w:tcPr>
          <w:p w:rsidR="00472E59" w:rsidRDefault="006E2E2B">
            <w:pPr>
              <w:ind w:left="2"/>
            </w:pPr>
            <w:r>
              <w:rPr>
                <w:rFonts w:ascii="Arial" w:eastAsia="Arial" w:hAnsi="Arial" w:cs="Arial"/>
              </w:rPr>
              <w:t xml:space="preserve"> 8</w:t>
            </w:r>
            <w:bookmarkStart w:id="1" w:name="_GoBack"/>
            <w:bookmarkEnd w:id="1"/>
          </w:p>
        </w:tc>
      </w:tr>
    </w:tbl>
    <w:p w:rsidR="00472E59" w:rsidRDefault="00472E59">
      <w:pPr>
        <w:spacing w:after="0"/>
        <w:rPr>
          <w:rFonts w:ascii="Arial" w:eastAsia="Arial" w:hAnsi="Arial" w:cs="Arial"/>
        </w:rPr>
      </w:pPr>
    </w:p>
    <w:p w:rsidR="00472E59" w:rsidRDefault="00472E59">
      <w:pPr>
        <w:spacing w:after="0"/>
      </w:pPr>
    </w:p>
    <w:tbl>
      <w:tblPr>
        <w:tblStyle w:val="a2"/>
        <w:tblW w:w="10493" w:type="dxa"/>
        <w:tblLayout w:type="fixed"/>
        <w:tblLook w:val="0400" w:firstRow="0" w:lastRow="0" w:firstColumn="0" w:lastColumn="0" w:noHBand="0" w:noVBand="1"/>
      </w:tblPr>
      <w:tblGrid>
        <w:gridCol w:w="10493"/>
      </w:tblGrid>
      <w:tr w:rsidR="00472E59">
        <w:trPr>
          <w:trHeight w:val="2520"/>
        </w:trPr>
        <w:tc>
          <w:tcPr>
            <w:tcW w:w="10493" w:type="dxa"/>
            <w:tcBorders>
              <w:top w:val="single" w:sz="4" w:space="0" w:color="000000"/>
              <w:left w:val="single" w:sz="4" w:space="0" w:color="000000"/>
              <w:bottom w:val="single" w:sz="4" w:space="0" w:color="000000"/>
              <w:right w:val="single" w:sz="4" w:space="0" w:color="000000"/>
            </w:tcBorders>
            <w:vAlign w:val="center"/>
          </w:tcPr>
          <w:p w:rsidR="00472E59" w:rsidRDefault="006E2E2B">
            <w:pPr>
              <w:rPr>
                <w:rFonts w:ascii="Arial" w:eastAsia="Arial" w:hAnsi="Arial" w:cs="Arial"/>
                <w:b/>
              </w:rPr>
            </w:pPr>
            <w:r>
              <w:rPr>
                <w:rFonts w:ascii="Arial" w:eastAsia="Arial" w:hAnsi="Arial" w:cs="Arial"/>
                <w:b/>
              </w:rPr>
              <w:t xml:space="preserve">Completed by: </w:t>
            </w:r>
          </w:p>
          <w:p w:rsidR="00472E59" w:rsidRDefault="00472E59"/>
          <w:p w:rsidR="00472E59" w:rsidRDefault="006E2E2B">
            <w:r>
              <w:rPr>
                <w:rFonts w:ascii="Arial" w:eastAsia="Arial" w:hAnsi="Arial" w:cs="Arial"/>
              </w:rPr>
              <w:t>Name of Local Authority:</w:t>
            </w:r>
          </w:p>
          <w:p w:rsidR="00472E59" w:rsidRDefault="006E2E2B">
            <w:pPr>
              <w:rPr>
                <w:rFonts w:ascii="Arial" w:eastAsia="Arial" w:hAnsi="Arial" w:cs="Arial"/>
              </w:rPr>
            </w:pPr>
            <w:r>
              <w:rPr>
                <w:rFonts w:ascii="Arial" w:eastAsia="Arial" w:hAnsi="Arial" w:cs="Arial"/>
              </w:rPr>
              <w:t xml:space="preserve">Name of person completing FOI: </w:t>
            </w:r>
          </w:p>
          <w:p w:rsidR="00472E59" w:rsidRDefault="006E2E2B">
            <w:r>
              <w:rPr>
                <w:rFonts w:ascii="Arial" w:eastAsia="Arial" w:hAnsi="Arial" w:cs="Arial"/>
              </w:rPr>
              <w:t xml:space="preserve">Job title: </w:t>
            </w:r>
          </w:p>
          <w:p w:rsidR="00472E59" w:rsidRDefault="006E2E2B">
            <w:r>
              <w:rPr>
                <w:rFonts w:ascii="Arial" w:eastAsia="Arial" w:hAnsi="Arial" w:cs="Arial"/>
              </w:rPr>
              <w:t xml:space="preserve">Contact e-mail: </w:t>
            </w:r>
          </w:p>
          <w:p w:rsidR="00472E59" w:rsidRDefault="006E2E2B">
            <w:r>
              <w:rPr>
                <w:rFonts w:ascii="Arial" w:eastAsia="Arial" w:hAnsi="Arial" w:cs="Arial"/>
              </w:rPr>
              <w:t xml:space="preserve">Contact Phone number: </w:t>
            </w:r>
          </w:p>
        </w:tc>
      </w:tr>
      <w:tr w:rsidR="00472E59">
        <w:trPr>
          <w:trHeight w:val="2420"/>
        </w:trPr>
        <w:tc>
          <w:tcPr>
            <w:tcW w:w="10493" w:type="dxa"/>
            <w:tcBorders>
              <w:top w:val="single" w:sz="4" w:space="0" w:color="000000"/>
              <w:left w:val="single" w:sz="4" w:space="0" w:color="000000"/>
              <w:bottom w:val="single" w:sz="4" w:space="0" w:color="000000"/>
              <w:right w:val="single" w:sz="4" w:space="0" w:color="000000"/>
            </w:tcBorders>
            <w:vAlign w:val="center"/>
          </w:tcPr>
          <w:p w:rsidR="00472E59" w:rsidRDefault="006E2E2B">
            <w:pPr>
              <w:rPr>
                <w:rFonts w:ascii="Arial" w:eastAsia="Arial" w:hAnsi="Arial" w:cs="Arial"/>
              </w:rPr>
            </w:pPr>
            <w:r>
              <w:rPr>
                <w:rFonts w:ascii="Arial" w:eastAsia="Arial" w:hAnsi="Arial" w:cs="Arial"/>
                <w:b/>
              </w:rPr>
              <w:t>Please could you send the information back by e-mail attachment to</w:t>
            </w:r>
            <w:r>
              <w:rPr>
                <w:rFonts w:ascii="Arial" w:eastAsia="Arial" w:hAnsi="Arial" w:cs="Arial"/>
              </w:rPr>
              <w:t xml:space="preserve">: </w:t>
            </w:r>
          </w:p>
          <w:p w:rsidR="00472E59" w:rsidRDefault="00472E59">
            <w:pPr>
              <w:rPr>
                <w:rFonts w:ascii="Arial" w:eastAsia="Arial" w:hAnsi="Arial" w:cs="Arial"/>
              </w:rPr>
            </w:pPr>
          </w:p>
          <w:p w:rsidR="00472E59" w:rsidRDefault="006E2E2B">
            <w:pPr>
              <w:rPr>
                <w:rFonts w:ascii="Arial" w:eastAsia="Arial" w:hAnsi="Arial" w:cs="Arial"/>
              </w:rPr>
            </w:pPr>
            <w:proofErr w:type="spellStart"/>
            <w:r>
              <w:rPr>
                <w:rFonts w:ascii="Arial" w:eastAsia="Arial" w:hAnsi="Arial" w:cs="Arial"/>
              </w:rPr>
              <w:t>sam@samserv.agency</w:t>
            </w:r>
            <w:proofErr w:type="spellEnd"/>
          </w:p>
          <w:p w:rsidR="00472E59" w:rsidRDefault="00472E59">
            <w:pPr>
              <w:rPr>
                <w:rFonts w:ascii="Arial" w:eastAsia="Arial" w:hAnsi="Arial" w:cs="Arial"/>
              </w:rPr>
            </w:pPr>
          </w:p>
        </w:tc>
      </w:tr>
    </w:tbl>
    <w:p w:rsidR="00472E59" w:rsidRDefault="006E2E2B">
      <w:r>
        <w:rPr>
          <w:rFonts w:ascii="Arial" w:eastAsia="Arial" w:hAnsi="Arial" w:cs="Arial"/>
        </w:rPr>
        <w:t xml:space="preserve"> Feb 2019</w:t>
      </w:r>
    </w:p>
    <w:sectPr w:rsidR="00472E59">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7D33"/>
    <w:multiLevelType w:val="hybridMultilevel"/>
    <w:tmpl w:val="9B5CB7B4"/>
    <w:lvl w:ilvl="0" w:tplc="1BDAC0D0">
      <w:numFmt w:val="bullet"/>
      <w:lvlText w:val=""/>
      <w:lvlJc w:val="left"/>
      <w:pPr>
        <w:ind w:left="421" w:hanging="360"/>
      </w:pPr>
      <w:rPr>
        <w:rFonts w:ascii="Symbol" w:eastAsia="Calibri" w:hAnsi="Symbol" w:cs="Calibri" w:hint="default"/>
      </w:rPr>
    </w:lvl>
    <w:lvl w:ilvl="1" w:tplc="08090003" w:tentative="1">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1">
    <w:nsid w:val="6F862BA6"/>
    <w:multiLevelType w:val="hybridMultilevel"/>
    <w:tmpl w:val="A91C0CF6"/>
    <w:lvl w:ilvl="0" w:tplc="2CD43CE6">
      <w:numFmt w:val="bullet"/>
      <w:lvlText w:val=""/>
      <w:lvlJc w:val="left"/>
      <w:pPr>
        <w:ind w:left="421" w:hanging="360"/>
      </w:pPr>
      <w:rPr>
        <w:rFonts w:ascii="Symbol" w:eastAsia="Arial" w:hAnsi="Symbol" w:cs="Arial" w:hint="default"/>
      </w:rPr>
    </w:lvl>
    <w:lvl w:ilvl="1" w:tplc="08090003" w:tentative="1">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72E59"/>
    <w:rsid w:val="00472E59"/>
    <w:rsid w:val="006E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211" w:type="dxa"/>
      </w:tblCellMar>
    </w:tblPr>
  </w:style>
  <w:style w:type="table" w:customStyle="1" w:styleId="a1">
    <w:basedOn w:val="TableNormal"/>
    <w:pPr>
      <w:spacing w:after="0" w:line="240" w:lineRule="auto"/>
    </w:pPr>
    <w:tblPr>
      <w:tblStyleRowBandSize w:val="1"/>
      <w:tblStyleColBandSize w:val="1"/>
      <w:tblCellMar>
        <w:top w:w="68" w:type="dxa"/>
        <w:left w:w="106" w:type="dxa"/>
        <w:right w:w="4" w:type="dxa"/>
      </w:tblCellMar>
    </w:tblPr>
  </w:style>
  <w:style w:type="table" w:customStyle="1" w:styleId="a2">
    <w:basedOn w:val="TableNormal"/>
    <w:pPr>
      <w:spacing w:after="0" w:line="240" w:lineRule="auto"/>
    </w:pPr>
    <w:tblPr>
      <w:tblStyleRowBandSize w:val="1"/>
      <w:tblStyleColBandSize w:val="1"/>
      <w:tblCellMar>
        <w:right w:w="115" w:type="dxa"/>
      </w:tblCellMar>
    </w:tblPr>
  </w:style>
  <w:style w:type="paragraph" w:styleId="ListParagraph">
    <w:name w:val="List Paragraph"/>
    <w:basedOn w:val="Normal"/>
    <w:uiPriority w:val="34"/>
    <w:qFormat/>
    <w:rsid w:val="006E2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211" w:type="dxa"/>
      </w:tblCellMar>
    </w:tblPr>
  </w:style>
  <w:style w:type="table" w:customStyle="1" w:styleId="a1">
    <w:basedOn w:val="TableNormal"/>
    <w:pPr>
      <w:spacing w:after="0" w:line="240" w:lineRule="auto"/>
    </w:pPr>
    <w:tblPr>
      <w:tblStyleRowBandSize w:val="1"/>
      <w:tblStyleColBandSize w:val="1"/>
      <w:tblCellMar>
        <w:top w:w="68" w:type="dxa"/>
        <w:left w:w="106" w:type="dxa"/>
        <w:right w:w="4" w:type="dxa"/>
      </w:tblCellMar>
    </w:tblPr>
  </w:style>
  <w:style w:type="table" w:customStyle="1" w:styleId="a2">
    <w:basedOn w:val="TableNormal"/>
    <w:pPr>
      <w:spacing w:after="0" w:line="240" w:lineRule="auto"/>
    </w:pPr>
    <w:tblPr>
      <w:tblStyleRowBandSize w:val="1"/>
      <w:tblStyleColBandSize w:val="1"/>
      <w:tblCellMar>
        <w:right w:w="115" w:type="dxa"/>
      </w:tblCellMar>
    </w:tblPr>
  </w:style>
  <w:style w:type="paragraph" w:styleId="ListParagraph">
    <w:name w:val="List Paragraph"/>
    <w:basedOn w:val="Normal"/>
    <w:uiPriority w:val="34"/>
    <w:qFormat/>
    <w:rsid w:val="006E2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1A02BFF0.dotm</Template>
  <TotalTime>1</TotalTime>
  <Pages>2</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Greathead</dc:creator>
  <cp:lastModifiedBy>Lisa Greathead</cp:lastModifiedBy>
  <cp:revision>2</cp:revision>
  <dcterms:created xsi:type="dcterms:W3CDTF">2019-04-25T11:47:00Z</dcterms:created>
  <dcterms:modified xsi:type="dcterms:W3CDTF">2019-04-25T11:47:00Z</dcterms:modified>
</cp:coreProperties>
</file>