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40" w:rsidRPr="00A97C7C" w:rsidRDefault="00A97C7C">
      <w:pPr>
        <w:rPr>
          <w:u w:val="single"/>
        </w:rPr>
      </w:pPr>
      <w:r w:rsidRPr="00A97C7C">
        <w:rPr>
          <w:u w:val="single"/>
        </w:rPr>
        <w:t>Felled trees and costs for 2014-2015, 2015-2016, 2016-2017</w:t>
      </w:r>
    </w:p>
    <w:p w:rsidR="00A97C7C" w:rsidRDefault="00A97C7C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97C7C" w:rsidRPr="00A97C7C" w:rsidTr="00A97C7C">
        <w:tc>
          <w:tcPr>
            <w:tcW w:w="3080" w:type="dxa"/>
          </w:tcPr>
          <w:p w:rsidR="00A97C7C" w:rsidRDefault="00A97C7C">
            <w:pPr>
              <w:rPr>
                <w:b/>
              </w:rPr>
            </w:pPr>
            <w:r w:rsidRPr="00A97C7C">
              <w:rPr>
                <w:b/>
              </w:rPr>
              <w:t>Year</w:t>
            </w:r>
          </w:p>
          <w:p w:rsidR="00A97C7C" w:rsidRPr="00A97C7C" w:rsidRDefault="00A97C7C">
            <w:pPr>
              <w:rPr>
                <w:b/>
              </w:rPr>
            </w:pPr>
          </w:p>
        </w:tc>
        <w:tc>
          <w:tcPr>
            <w:tcW w:w="3081" w:type="dxa"/>
          </w:tcPr>
          <w:p w:rsidR="00A97C7C" w:rsidRPr="00A97C7C" w:rsidRDefault="00A97C7C">
            <w:pPr>
              <w:rPr>
                <w:b/>
              </w:rPr>
            </w:pPr>
            <w:r w:rsidRPr="00A97C7C">
              <w:rPr>
                <w:b/>
              </w:rPr>
              <w:t>Quantity</w:t>
            </w:r>
          </w:p>
        </w:tc>
        <w:tc>
          <w:tcPr>
            <w:tcW w:w="3081" w:type="dxa"/>
          </w:tcPr>
          <w:p w:rsidR="00A97C7C" w:rsidRPr="00A97C7C" w:rsidRDefault="00A97C7C">
            <w:pPr>
              <w:rPr>
                <w:b/>
              </w:rPr>
            </w:pPr>
            <w:r w:rsidRPr="00A97C7C">
              <w:rPr>
                <w:b/>
              </w:rPr>
              <w:t>Cost</w:t>
            </w:r>
          </w:p>
        </w:tc>
      </w:tr>
      <w:tr w:rsidR="00A97C7C" w:rsidRPr="00A97C7C" w:rsidTr="00A97C7C">
        <w:tc>
          <w:tcPr>
            <w:tcW w:w="3080" w:type="dxa"/>
          </w:tcPr>
          <w:p w:rsidR="00A97C7C" w:rsidRPr="00A97C7C" w:rsidRDefault="00A97C7C">
            <w:r w:rsidRPr="00A97C7C">
              <w:t>2014-2015</w:t>
            </w:r>
          </w:p>
        </w:tc>
        <w:tc>
          <w:tcPr>
            <w:tcW w:w="3081" w:type="dxa"/>
          </w:tcPr>
          <w:p w:rsidR="00A97C7C" w:rsidRPr="00A97C7C" w:rsidRDefault="00A97C7C">
            <w:r w:rsidRPr="00A97C7C">
              <w:t>334 trees felled</w:t>
            </w:r>
          </w:p>
        </w:tc>
        <w:tc>
          <w:tcPr>
            <w:tcW w:w="3081" w:type="dxa"/>
          </w:tcPr>
          <w:p w:rsidR="00A97C7C" w:rsidRPr="00A97C7C" w:rsidRDefault="00A97C7C">
            <w:r w:rsidRPr="00A97C7C">
              <w:t>£70,483.86</w:t>
            </w:r>
          </w:p>
          <w:p w:rsidR="00A97C7C" w:rsidRPr="00A97C7C" w:rsidRDefault="00A97C7C"/>
        </w:tc>
      </w:tr>
      <w:tr w:rsidR="00A97C7C" w:rsidRPr="00A97C7C" w:rsidTr="00A97C7C">
        <w:tc>
          <w:tcPr>
            <w:tcW w:w="3080" w:type="dxa"/>
          </w:tcPr>
          <w:p w:rsidR="00A97C7C" w:rsidRPr="00A97C7C" w:rsidRDefault="00A97C7C">
            <w:r w:rsidRPr="00A97C7C">
              <w:t>2015-2016</w:t>
            </w:r>
          </w:p>
        </w:tc>
        <w:tc>
          <w:tcPr>
            <w:tcW w:w="3081" w:type="dxa"/>
          </w:tcPr>
          <w:p w:rsidR="00A97C7C" w:rsidRPr="00A97C7C" w:rsidRDefault="00A97C7C">
            <w:r w:rsidRPr="00A97C7C">
              <w:t>353 trees felled</w:t>
            </w:r>
          </w:p>
        </w:tc>
        <w:tc>
          <w:tcPr>
            <w:tcW w:w="3081" w:type="dxa"/>
          </w:tcPr>
          <w:p w:rsidR="00A97C7C" w:rsidRPr="00A97C7C" w:rsidRDefault="00A97C7C">
            <w:r w:rsidRPr="00A97C7C">
              <w:t>£67,749.99</w:t>
            </w:r>
          </w:p>
          <w:p w:rsidR="00A97C7C" w:rsidRPr="00A97C7C" w:rsidRDefault="00A97C7C"/>
        </w:tc>
      </w:tr>
      <w:tr w:rsidR="00A97C7C" w:rsidRPr="00A97C7C" w:rsidTr="00A97C7C">
        <w:tc>
          <w:tcPr>
            <w:tcW w:w="3080" w:type="dxa"/>
          </w:tcPr>
          <w:p w:rsidR="00A97C7C" w:rsidRPr="00A97C7C" w:rsidRDefault="00A97C7C">
            <w:r w:rsidRPr="00A97C7C">
              <w:t>2016-2017</w:t>
            </w:r>
          </w:p>
        </w:tc>
        <w:tc>
          <w:tcPr>
            <w:tcW w:w="3081" w:type="dxa"/>
          </w:tcPr>
          <w:p w:rsidR="00A97C7C" w:rsidRPr="00A97C7C" w:rsidRDefault="00A97C7C">
            <w:r w:rsidRPr="00A97C7C">
              <w:t>30</w:t>
            </w:r>
            <w:r w:rsidR="001011AD">
              <w:t>8</w:t>
            </w:r>
            <w:bookmarkStart w:id="0" w:name="_GoBack"/>
            <w:bookmarkEnd w:id="0"/>
            <w:r w:rsidRPr="00A97C7C">
              <w:t xml:space="preserve"> trees felled</w:t>
            </w:r>
          </w:p>
        </w:tc>
        <w:tc>
          <w:tcPr>
            <w:tcW w:w="3081" w:type="dxa"/>
          </w:tcPr>
          <w:p w:rsidR="00A97C7C" w:rsidRDefault="00A97C7C">
            <w:r w:rsidRPr="00A97C7C">
              <w:t>£54,838.09</w:t>
            </w:r>
          </w:p>
          <w:p w:rsidR="00A97C7C" w:rsidRPr="00A97C7C" w:rsidRDefault="00A97C7C"/>
        </w:tc>
      </w:tr>
    </w:tbl>
    <w:p w:rsidR="00A97C7C" w:rsidRPr="00A97C7C" w:rsidRDefault="00A97C7C">
      <w:pPr>
        <w:rPr>
          <w:u w:val="single"/>
        </w:rPr>
      </w:pPr>
    </w:p>
    <w:sectPr w:rsidR="00A97C7C" w:rsidRPr="00A97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7C"/>
    <w:rsid w:val="001011AD"/>
    <w:rsid w:val="001C5F40"/>
    <w:rsid w:val="00A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FCAE3ECF</Template>
  <TotalTime>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Hollingsworth</dc:creator>
  <cp:lastModifiedBy>Marian Hollingsworth</cp:lastModifiedBy>
  <cp:revision>2</cp:revision>
  <dcterms:created xsi:type="dcterms:W3CDTF">2017-07-11T11:29:00Z</dcterms:created>
  <dcterms:modified xsi:type="dcterms:W3CDTF">2017-07-11T12:49:00Z</dcterms:modified>
</cp:coreProperties>
</file>